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26" w:rsidRDefault="00433F79">
      <w:pPr>
        <w:pStyle w:val="Heading2"/>
        <w:spacing w:line="360" w:lineRule="auto"/>
        <w:rPr>
          <w:rFonts w:ascii="Calibri" w:hAnsi="Calibri"/>
          <w:spacing w:val="10"/>
          <w:sz w:val="28"/>
          <w:szCs w:val="28"/>
          <w:u w:val="none"/>
        </w:rPr>
      </w:pPr>
      <w:r>
        <w:rPr>
          <w:rFonts w:ascii="Calibri" w:hAnsi="Calibri"/>
          <w:spacing w:val="10"/>
          <w:sz w:val="28"/>
          <w:szCs w:val="28"/>
          <w:u w:val="none"/>
        </w:rPr>
        <w:t>OGŁOSZENIE</w:t>
      </w:r>
    </w:p>
    <w:p w:rsidR="00C15026" w:rsidRDefault="00433F79">
      <w:pPr>
        <w:spacing w:line="360" w:lineRule="auto"/>
        <w:jc w:val="center"/>
        <w:rPr>
          <w:rFonts w:ascii="Calibri" w:hAnsi="Calibri"/>
          <w:b/>
          <w:spacing w:val="10"/>
        </w:rPr>
      </w:pPr>
      <w:r>
        <w:rPr>
          <w:rFonts w:ascii="Calibri" w:hAnsi="Calibri"/>
          <w:b/>
          <w:spacing w:val="10"/>
        </w:rPr>
        <w:t>Dyrektor  Wojewódzkiego Szpitala Zespolonego</w:t>
      </w:r>
    </w:p>
    <w:p w:rsidR="00C15026" w:rsidRDefault="00433F79">
      <w:pPr>
        <w:spacing w:line="360" w:lineRule="auto"/>
        <w:jc w:val="center"/>
        <w:rPr>
          <w:rFonts w:ascii="Calibri" w:hAnsi="Calibri"/>
          <w:b/>
          <w:spacing w:val="10"/>
        </w:rPr>
      </w:pPr>
      <w:r>
        <w:rPr>
          <w:rFonts w:ascii="Calibri" w:hAnsi="Calibri"/>
          <w:b/>
          <w:spacing w:val="10"/>
        </w:rPr>
        <w:t>im. Ludwika Perzyny  w Kaliszu, ul. Poznańska 79</w:t>
      </w:r>
    </w:p>
    <w:p w:rsidR="00C15026" w:rsidRDefault="00433F79">
      <w:pPr>
        <w:spacing w:line="360" w:lineRule="auto"/>
        <w:jc w:val="center"/>
        <w:rPr>
          <w:rFonts w:ascii="Calibri" w:hAnsi="Calibri"/>
          <w:b/>
          <w:spacing w:val="10"/>
        </w:rPr>
      </w:pPr>
      <w:r>
        <w:rPr>
          <w:rFonts w:ascii="Calibri" w:hAnsi="Calibri"/>
          <w:b/>
          <w:spacing w:val="10"/>
        </w:rPr>
        <w:t>ogłasza  konkurs  na  stanowisko</w:t>
      </w:r>
    </w:p>
    <w:p w:rsidR="00C15026" w:rsidRDefault="00433F79">
      <w:pPr>
        <w:pStyle w:val="Heading1"/>
        <w:spacing w:line="360" w:lineRule="auto"/>
      </w:pPr>
      <w:r>
        <w:rPr>
          <w:rFonts w:ascii="Calibri" w:hAnsi="Calibri"/>
          <w:sz w:val="20"/>
        </w:rPr>
        <w:t>PIELĘGNIARKI  ODDZIAŁOWEJ ODDZIAŁU CHIRURGII  OGÓLNEJ  I  PRZEWODU  POKARMOWEGO</w:t>
      </w:r>
    </w:p>
    <w:p w:rsidR="00C15026" w:rsidRDefault="00433F79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 xml:space="preserve">Kandydaci  proszeni są  o  składanie dokumentów  </w:t>
      </w:r>
      <w:r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  <w:t>z dnia 06 lutego 2012 r. w sprawie sposobu przeprowadzania konkursu na niektóre stanowiska kierownicze w podmiocie leczniczym niebędącym przedsiębiorcą (Dz</w:t>
      </w:r>
      <w:r>
        <w:rPr>
          <w:rFonts w:ascii="Calibri" w:hAnsi="Calibri" w:cs="Arial"/>
        </w:rPr>
        <w:t>. U. z 2012, poz.182 ze zm.)</w:t>
      </w:r>
      <w:r>
        <w:rPr>
          <w:rFonts w:ascii="Calibri" w:hAnsi="Calibri" w:cs="Arial"/>
          <w:spacing w:val="10"/>
        </w:rPr>
        <w:t>, poświadczonych za zgodność z oryginałem tj.:</w:t>
      </w:r>
    </w:p>
    <w:p w:rsidR="00C15026" w:rsidRDefault="00433F79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Podanie o przyjęcie na stanowisko objęte konkursem,</w:t>
      </w:r>
    </w:p>
    <w:p w:rsidR="00C15026" w:rsidRDefault="00433F79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 xml:space="preserve">2. Dokumenty stwierdzające kwalifikacje zawodowe wymagane do zajmowania stanowiska w  </w:t>
      </w:r>
    </w:p>
    <w:p w:rsidR="00C15026" w:rsidRDefault="00433F79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oryginale bądź poświadczone notarialnie</w:t>
      </w:r>
      <w:r>
        <w:rPr>
          <w:rFonts w:ascii="Calibri" w:hAnsi="Calibri" w:cs="Arial"/>
          <w:spacing w:val="10"/>
        </w:rPr>
        <w:t>,</w:t>
      </w:r>
    </w:p>
    <w:p w:rsidR="00C15026" w:rsidRDefault="00433F79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Prawo wykonywania zawodu oryginale bądź poświadczone notarialnie,</w:t>
      </w:r>
    </w:p>
    <w:p w:rsidR="00C15026" w:rsidRDefault="00433F79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Opis przebiegu pracy zawodowej,</w:t>
      </w:r>
    </w:p>
    <w:p w:rsidR="00C15026" w:rsidRDefault="00433F79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Świadectwo pracy z okresu ostatnich 3 lat w razie gdy stosunek pracy został rozwiązany lub wygasł,</w:t>
      </w:r>
    </w:p>
    <w:p w:rsidR="00C15026" w:rsidRDefault="00433F79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Inne dokumenty potwierdzające dorobek i kwali</w:t>
      </w:r>
      <w:r>
        <w:rPr>
          <w:rFonts w:ascii="Calibri" w:hAnsi="Calibri" w:cs="Arial"/>
          <w:spacing w:val="10"/>
        </w:rPr>
        <w:t>fikacje zawodowe kandydata,</w:t>
      </w:r>
    </w:p>
    <w:p w:rsidR="00C15026" w:rsidRDefault="00433F79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7. Oświadczenie o wyrażeniu zgody na przetwarzanie danych osobowych w celu przeprowadzenia postępowania konkursowego na stanowisko objęte konkursem.</w:t>
      </w:r>
    </w:p>
    <w:p w:rsidR="00C15026" w:rsidRDefault="00433F79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8. Oświadczenie kandydata o braku prawomocnie orzeczonego wobec niego zakazu wy</w:t>
      </w:r>
      <w:r>
        <w:rPr>
          <w:rFonts w:ascii="Calibri" w:hAnsi="Calibri" w:cs="Arial"/>
          <w:spacing w:val="10"/>
        </w:rPr>
        <w:t>konywania zawodu, zawieszenia prawa wykonywania zawodu, ograniczenia prawa wykonywania zawodu lub zakazu zajmowania określonego stanowiska.</w:t>
      </w:r>
    </w:p>
    <w:p w:rsidR="00C15026" w:rsidRDefault="00433F79">
      <w:pPr>
        <w:spacing w:line="360" w:lineRule="auto"/>
        <w:jc w:val="both"/>
      </w:pPr>
      <w:r>
        <w:rPr>
          <w:rFonts w:ascii="Calibri" w:hAnsi="Calibri" w:cs="Arial"/>
          <w:spacing w:val="10"/>
        </w:rPr>
        <w:t xml:space="preserve">Kopie dokumentów, o których mowa w pkt. 6 mogą być poświadczone za zgodność </w:t>
      </w:r>
      <w:r>
        <w:rPr>
          <w:rFonts w:ascii="Calibri" w:hAnsi="Calibri" w:cs="Arial"/>
          <w:spacing w:val="10"/>
        </w:rPr>
        <w:br/>
        <w:t>z oryginałem przez kandydata.</w:t>
      </w:r>
    </w:p>
    <w:p w:rsidR="00C15026" w:rsidRDefault="00433F79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>
        <w:rPr>
          <w:rFonts w:ascii="Calibri" w:hAnsi="Calibri" w:cs="Arial"/>
          <w:spacing w:val="10"/>
        </w:rPr>
        <w:t xml:space="preserve">Oferty z </w:t>
      </w:r>
      <w:r>
        <w:rPr>
          <w:rFonts w:ascii="Calibri" w:hAnsi="Calibri" w:cs="Arial"/>
          <w:spacing w:val="10"/>
        </w:rPr>
        <w:t>adnotacją  na  kopercie</w:t>
      </w:r>
      <w:r>
        <w:rPr>
          <w:rFonts w:ascii="Calibri" w:hAnsi="Calibri"/>
          <w:b/>
          <w:spacing w:val="10"/>
        </w:rPr>
        <w:t xml:space="preserve"> : </w:t>
      </w:r>
      <w:r>
        <w:rPr>
          <w:rFonts w:ascii="Calibri" w:hAnsi="Calibri"/>
          <w:b/>
          <w:spacing w:val="10"/>
        </w:rPr>
        <w:br/>
      </w:r>
      <w:r>
        <w:rPr>
          <w:rFonts w:ascii="Calibri" w:hAnsi="Calibri"/>
          <w:b/>
          <w:spacing w:val="10"/>
          <w:sz w:val="22"/>
          <w:szCs w:val="22"/>
        </w:rPr>
        <w:t>„</w:t>
      </w:r>
      <w:r>
        <w:rPr>
          <w:rFonts w:ascii="Calibri" w:hAnsi="Calibri" w:cs="Arial"/>
          <w:b/>
          <w:spacing w:val="10"/>
          <w:sz w:val="22"/>
          <w:szCs w:val="22"/>
        </w:rPr>
        <w:t>KONKURS NA STANOWISKO  PIELĘGNIARKI ODDZIAŁOWEJ (z zaznaczeniem oddziału)  WOJEWÓDZKIEGO  SZPITALA  ZESPOLONEGO  W  KALISZU, im. LUDWIKA PERZYNY</w:t>
      </w:r>
    </w:p>
    <w:p w:rsidR="00C15026" w:rsidRDefault="00433F79">
      <w:pPr>
        <w:spacing w:line="360" w:lineRule="auto"/>
        <w:jc w:val="center"/>
        <w:rPr>
          <w:rFonts w:ascii="Calibri" w:hAnsi="Calibri" w:cs="Arial"/>
          <w:spacing w:val="10"/>
        </w:rPr>
      </w:pPr>
      <w:r>
        <w:rPr>
          <w:rFonts w:ascii="Calibri" w:hAnsi="Calibri" w:cs="Arial"/>
          <w:b/>
          <w:spacing w:val="10"/>
          <w:sz w:val="22"/>
          <w:szCs w:val="22"/>
        </w:rPr>
        <w:t>ul. POZNAŃSKA  79”,</w:t>
      </w:r>
      <w:r>
        <w:rPr>
          <w:rFonts w:ascii="Calibri" w:hAnsi="Calibri" w:cs="Arial"/>
          <w:spacing w:val="10"/>
        </w:rPr>
        <w:t>imieniem, nazwiskiem, adresem i numerem telefonu kontaktowego ka</w:t>
      </w:r>
      <w:r>
        <w:rPr>
          <w:rFonts w:ascii="Calibri" w:hAnsi="Calibri" w:cs="Arial"/>
          <w:spacing w:val="10"/>
        </w:rPr>
        <w:t>ndydata kierować należy  w  terminie 14  dni  od daty ukazania  się  ogłoszenia  na  adres :</w:t>
      </w:r>
    </w:p>
    <w:p w:rsidR="00C15026" w:rsidRDefault="00433F79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C15026" w:rsidRDefault="00433F79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C15026" w:rsidRDefault="00433F79">
      <w:pPr>
        <w:pStyle w:val="Tekstpodstawowy"/>
      </w:pPr>
      <w:r>
        <w:rPr>
          <w:rFonts w:ascii="Calibri" w:hAnsi="Calibri" w:cs="Arial"/>
          <w:sz w:val="22"/>
          <w:szCs w:val="22"/>
        </w:rPr>
        <w:t>O terminie i miejscu przeprowadzenia konkursu kandydaci zostaną powiadomieni indywidualnie. Rozpatrzenie  zgłoszonych  kandydatur   nastąpi w  terminie 30 dni od  daty  upływu  terminu  nadsyłania  ofert.Informacje o stanie prawnym, organizacyjnym i ekonom</w:t>
      </w:r>
      <w:r>
        <w:rPr>
          <w:rFonts w:ascii="Calibri" w:hAnsi="Calibri" w:cs="Arial"/>
          <w:sz w:val="22"/>
          <w:szCs w:val="22"/>
        </w:rPr>
        <w:t xml:space="preserve">icznym ogłaszającego konkurs są dostępne na stronie internetowej </w:t>
      </w:r>
      <w:hyperlink r:id="rId4">
        <w:r>
          <w:rPr>
            <w:rStyle w:val="czeinternetowe"/>
            <w:rFonts w:ascii="Calibri" w:hAnsi="Calibri" w:cs="Arial"/>
            <w:sz w:val="22"/>
            <w:szCs w:val="22"/>
          </w:rPr>
          <w:t>www.szpital.kalisz.pl</w:t>
        </w:r>
      </w:hyperlink>
    </w:p>
    <w:p w:rsidR="00C15026" w:rsidRDefault="00433F79">
      <w:pPr>
        <w:pStyle w:val="Tekstpodstawowy"/>
        <w:rPr>
          <w:rFonts w:ascii="Calibri" w:hAnsi="Calibri" w:cs="Arial"/>
          <w:b/>
          <w:sz w:val="22"/>
          <w:szCs w:val="22"/>
        </w:rPr>
      </w:pPr>
      <w:bookmarkStart w:id="0" w:name="_GoBack"/>
      <w:r>
        <w:rPr>
          <w:rFonts w:ascii="Calibri" w:hAnsi="Calibri" w:cs="Arial"/>
          <w:b/>
          <w:sz w:val="22"/>
          <w:szCs w:val="22"/>
        </w:rPr>
        <w:t>Termin składania ofert do dn. 1</w:t>
      </w:r>
      <w:r>
        <w:rPr>
          <w:rFonts w:ascii="Calibri" w:hAnsi="Calibri" w:cs="Arial"/>
          <w:b/>
          <w:sz w:val="22"/>
          <w:szCs w:val="22"/>
        </w:rPr>
        <w:t>3.0</w:t>
      </w:r>
      <w:bookmarkEnd w:id="0"/>
      <w:r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.2018 r.</w:t>
      </w:r>
    </w:p>
    <w:p w:rsidR="00C15026" w:rsidRDefault="00C15026">
      <w:pPr>
        <w:pStyle w:val="Tekstpodstawowy"/>
        <w:rPr>
          <w:rFonts w:ascii="Calibri" w:hAnsi="Calibri" w:cs="Arial"/>
          <w:sz w:val="22"/>
          <w:szCs w:val="22"/>
        </w:rPr>
      </w:pPr>
    </w:p>
    <w:p w:rsidR="00C15026" w:rsidRDefault="00C15026">
      <w:pPr>
        <w:pStyle w:val="Tekstpodstawowy"/>
        <w:rPr>
          <w:rFonts w:ascii="Calibri" w:hAnsi="Calibri" w:cs="Arial"/>
          <w:b/>
          <w:sz w:val="22"/>
          <w:szCs w:val="22"/>
        </w:rPr>
      </w:pPr>
    </w:p>
    <w:p w:rsidR="00C15026" w:rsidRDefault="00C15026">
      <w:pPr>
        <w:pStyle w:val="Tekstpodstawowy"/>
        <w:rPr>
          <w:rFonts w:ascii="Calibri" w:hAnsi="Calibri" w:cs="Arial"/>
          <w:sz w:val="22"/>
          <w:szCs w:val="22"/>
        </w:rPr>
      </w:pPr>
    </w:p>
    <w:p w:rsidR="00C15026" w:rsidRDefault="00C15026">
      <w:pPr>
        <w:pStyle w:val="Tekstpodstawowy"/>
        <w:rPr>
          <w:rFonts w:ascii="Calibri" w:hAnsi="Calibri" w:cs="Arial"/>
          <w:sz w:val="22"/>
          <w:szCs w:val="22"/>
        </w:rPr>
      </w:pPr>
    </w:p>
    <w:p w:rsidR="00C15026" w:rsidRDefault="00C15026">
      <w:pPr>
        <w:pStyle w:val="Tekstpodstawowy"/>
        <w:rPr>
          <w:rFonts w:ascii="Calibri" w:hAnsi="Calibri" w:cs="Arial"/>
          <w:sz w:val="22"/>
          <w:szCs w:val="22"/>
        </w:rPr>
      </w:pPr>
    </w:p>
    <w:p w:rsidR="00C15026" w:rsidRDefault="00C15026"/>
    <w:sectPr w:rsidR="00C15026" w:rsidSect="00C1502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compat/>
  <w:rsids>
    <w:rsidRoot w:val="00C15026"/>
    <w:rsid w:val="00433F79"/>
    <w:rsid w:val="00C1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customStyle="1" w:styleId="Heading2">
    <w:name w:val="Heading 2"/>
    <w:basedOn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customStyle="1" w:styleId="Nagwek1Znak">
    <w:name w:val="Nagłówek 1 Znak"/>
    <w:link w:val="Heading1"/>
    <w:uiPriority w:val="99"/>
    <w:qFormat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Heading2"/>
    <w:uiPriority w:val="99"/>
    <w:qFormat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customStyle="1" w:styleId="czeinternetowe">
    <w:name w:val="Łącze internetowe"/>
    <w:uiPriority w:val="99"/>
    <w:rsid w:val="00892217"/>
    <w:rPr>
      <w:rFonts w:cs="Times New Roman"/>
      <w:color w:val="0563C1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C6054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C1502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paragraph" w:styleId="Lista">
    <w:name w:val="List"/>
    <w:basedOn w:val="Tekstpodstawowy"/>
    <w:rsid w:val="00C15026"/>
    <w:rPr>
      <w:rFonts w:cs="Lucida Sans"/>
    </w:rPr>
  </w:style>
  <w:style w:type="paragraph" w:customStyle="1" w:styleId="Caption">
    <w:name w:val="Caption"/>
    <w:basedOn w:val="Normalny"/>
    <w:qFormat/>
    <w:rsid w:val="00C1502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15026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dc:description/>
  <cp:lastModifiedBy>Użytkownik systemu Windows</cp:lastModifiedBy>
  <cp:revision>22</cp:revision>
  <cp:lastPrinted>2017-11-16T07:46:00Z</cp:lastPrinted>
  <dcterms:created xsi:type="dcterms:W3CDTF">2017-04-04T09:34:00Z</dcterms:created>
  <dcterms:modified xsi:type="dcterms:W3CDTF">2018-01-29T18:07:00Z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