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</w:p>
    <w:p w:rsidR="0000039E" w:rsidRDefault="006545F2" w:rsidP="004E35A5">
      <w:pPr>
        <w:spacing w:line="360" w:lineRule="auto"/>
        <w:jc w:val="both"/>
        <w:rPr>
          <w:b/>
          <w:bCs/>
        </w:rPr>
      </w:pPr>
      <w:r w:rsidRPr="006545F2">
        <w:rPr>
          <w:i/>
        </w:rPr>
        <w:t>Projekt rozporządzenia Ministra Zdrowia</w:t>
      </w:r>
      <w:bookmarkStart w:id="0" w:name="_GoBack"/>
      <w:r w:rsidRPr="006545F2">
        <w:rPr>
          <w:i/>
        </w:rPr>
        <w:t xml:space="preserve"> </w:t>
      </w:r>
      <w:r w:rsidR="005C6919">
        <w:rPr>
          <w:i/>
        </w:rPr>
        <w:t>w sprawie sposobu i trybu finansowania z budżetu państwa świadczeń opieki zdrowotnej</w:t>
      </w:r>
      <w:bookmarkEnd w:id="0"/>
    </w:p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63F4"/>
    <w:rsid w:val="005C6919"/>
    <w:rsid w:val="00601362"/>
    <w:rsid w:val="006040C3"/>
    <w:rsid w:val="0063148C"/>
    <w:rsid w:val="006545F2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Marcin Kosmalski</cp:lastModifiedBy>
  <cp:revision>14</cp:revision>
  <dcterms:created xsi:type="dcterms:W3CDTF">2018-09-04T06:45:00Z</dcterms:created>
  <dcterms:modified xsi:type="dcterms:W3CDTF">2018-10-24T06:59:00Z</dcterms:modified>
</cp:coreProperties>
</file>