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F40FB" w:rsidRPr="009F40FB" w:rsidRDefault="009F40FB" w:rsidP="009F40FB">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9F40FB">
              <w:rPr>
                <w:rFonts w:ascii="Times New Roman" w:hAnsi="Times New Roman" w:cs="Times New Roman"/>
                <w:b w:val="0"/>
                <w:color w:val="auto"/>
                <w:sz w:val="20"/>
                <w:szCs w:val="20"/>
                <w:shd w:val="clear" w:color="auto" w:fill="FFFFFF"/>
              </w:rPr>
              <w:t>w sprawie programu pilotażowego w zakresie kompleksowej opieki specjalistycznej nad świadczeniobiorcami leczonymi z powodu otyłości olbrzymiej KOS-BAR</w:t>
            </w:r>
          </w:p>
        </w:tc>
        <w:tc>
          <w:tcPr>
            <w:tcW w:w="2115" w:type="pct"/>
          </w:tcPr>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w:t>
            </w:r>
            <w:r w:rsidRPr="002103C6">
              <w:rPr>
                <w:rFonts w:ascii="Times New Roman" w:eastAsia="Times New Roman" w:hAnsi="Times New Roman" w:cs="Times New Roman"/>
                <w:sz w:val="20"/>
                <w:szCs w:val="20"/>
                <w:lang w:eastAsia="pl-PL"/>
              </w:rPr>
              <w:lastRenderedPageBreak/>
              <w:t xml:space="preserve">obniżeniu kosztów.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2103C6" w:rsidRPr="002103C6"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9F40FB" w:rsidRDefault="002103C6" w:rsidP="002103C6">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9F40FB" w:rsidRDefault="002103C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18 października 2021 r. (</w:t>
            </w:r>
            <w:hyperlink r:id="rId9" w:history="1">
              <w:r w:rsidRPr="00EE2CC7">
                <w:rPr>
                  <w:rStyle w:val="Hipercze"/>
                  <w:rFonts w:ascii="Arial" w:hAnsi="Arial" w:cs="Arial"/>
                  <w:sz w:val="18"/>
                  <w:szCs w:val="18"/>
                  <w:shd w:val="clear" w:color="auto" w:fill="FFFFFF"/>
                </w:rPr>
                <w:t>sekretariat.dsoz@nfz.gov.pl</w:t>
              </w:r>
            </w:hyperlink>
            <w:r>
              <w:rPr>
                <w:rFonts w:ascii="Arial" w:hAnsi="Arial" w:cs="Arial"/>
                <w:color w:val="66686D"/>
                <w:sz w:val="18"/>
                <w:szCs w:val="18"/>
                <w:shd w:val="clear" w:color="auto" w:fill="FFFFFF"/>
              </w:rPr>
              <w:t>)</w:t>
            </w:r>
          </w:p>
        </w:tc>
        <w:tc>
          <w:tcPr>
            <w:tcW w:w="1174" w:type="pct"/>
          </w:tcPr>
          <w:p w:rsidR="009F40FB" w:rsidRDefault="002103C6" w:rsidP="000E1A81">
            <w:hyperlink r:id="rId10" w:history="1">
              <w:r>
                <w:rPr>
                  <w:rStyle w:val="Hipercze"/>
                </w:rPr>
                <w:t>Projekty zarządzeń / Zarządzenia Prezesa / Narodowy Fundusz Zdrowia (NFZ) – finansujemy zdrowie Polaków</w:t>
              </w:r>
            </w:hyperlink>
            <w:bookmarkStart w:id="0" w:name="_GoBack"/>
            <w:bookmarkEnd w:id="0"/>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poz. 625), z 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t>Wejście w życie 12 października 2021 r.</w:t>
            </w:r>
          </w:p>
        </w:tc>
        <w:tc>
          <w:tcPr>
            <w:tcW w:w="1174" w:type="pct"/>
          </w:tcPr>
          <w:p w:rsidR="009F40FB" w:rsidRDefault="009F40FB" w:rsidP="000E1A81">
            <w:hyperlink r:id="rId11" w:history="1">
              <w:r>
                <w:rPr>
                  <w:rStyle w:val="Hipercze"/>
                </w:rPr>
                <w:t>Obwieszczenie Ministra Zdrowia z dnia 20 września 2021 r. w sprawie ogłoszenia jednolitego tekstu rozporządzenia Ministra Zdrowia w sprawie Krajowego Rejestru Pacjentów z COVID-19 (dziennikustaw.gov.pl)</w:t>
              </w:r>
            </w:hyperlink>
          </w:p>
        </w:tc>
      </w:tr>
      <w:tr w:rsidR="00A06754" w:rsidTr="00A506D2">
        <w:tc>
          <w:tcPr>
            <w:tcW w:w="352" w:type="pct"/>
          </w:tcPr>
          <w:p w:rsidR="00A06754" w:rsidRDefault="00A06754"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A06754" w:rsidRDefault="00A06754"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06754" w:rsidRPr="00020328" w:rsidRDefault="00A06754" w:rsidP="008930E8">
            <w:pPr>
              <w:pStyle w:val="Nagwek1"/>
              <w:outlineLvl w:val="0"/>
              <w:rPr>
                <w:rFonts w:ascii="Times New Roman" w:hAnsi="Times New Roman" w:cs="Times New Roman"/>
                <w:b w:val="0"/>
                <w:color w:val="auto"/>
                <w:sz w:val="20"/>
                <w:szCs w:val="20"/>
                <w:shd w:val="clear" w:color="auto" w:fill="FFFFFF"/>
              </w:rPr>
            </w:pPr>
            <w:r w:rsidRPr="00A06754">
              <w:rPr>
                <w:rFonts w:ascii="Times New Roman" w:hAnsi="Times New Roman" w:cs="Times New Roman"/>
                <w:b w:val="0"/>
                <w:color w:val="auto"/>
                <w:sz w:val="20"/>
                <w:szCs w:val="20"/>
                <w:shd w:val="clear" w:color="auto" w:fill="FFFFFF"/>
              </w:rPr>
              <w:t xml:space="preserve">Projekt rozporządzenia Ministra Zdrowia zmieniającego </w:t>
            </w:r>
            <w:r w:rsidRPr="00A06754">
              <w:rPr>
                <w:rFonts w:ascii="Times New Roman" w:hAnsi="Times New Roman" w:cs="Times New Roman"/>
                <w:b w:val="0"/>
                <w:color w:val="auto"/>
                <w:sz w:val="20"/>
                <w:szCs w:val="20"/>
                <w:shd w:val="clear" w:color="auto" w:fill="FFFFFF"/>
              </w:rPr>
              <w:lastRenderedPageBreak/>
              <w:t>rozporządzenie w sprawie ogólnych warunków umów o udzielanie świadczeń opieki zdrowotnej</w:t>
            </w:r>
          </w:p>
        </w:tc>
        <w:tc>
          <w:tcPr>
            <w:tcW w:w="2115" w:type="pct"/>
          </w:tcPr>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lastRenderedPageBreak/>
              <w:t xml:space="preserve">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w:t>
            </w:r>
            <w:r w:rsidRPr="00A06754">
              <w:rPr>
                <w:rFonts w:ascii="Times New Roman" w:eastAsia="Times New Roman" w:hAnsi="Times New Roman" w:cs="Times New Roman"/>
                <w:sz w:val="20"/>
                <w:szCs w:val="20"/>
                <w:lang w:eastAsia="pl-PL"/>
              </w:rPr>
              <w:lastRenderedPageBreak/>
              <w:t>rozliczeniowymi.</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p>
          <w:p w:rsidR="00A06754" w:rsidRPr="00A06754" w:rsidRDefault="00A06754" w:rsidP="00A0675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A06754" w:rsidRPr="00A06754"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A06754" w:rsidRPr="00020328" w:rsidRDefault="00A06754" w:rsidP="00A06754">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A06754"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18 października 2021 r. (</w:t>
            </w:r>
            <w:hyperlink r:id="rId12" w:history="1">
              <w:r w:rsidRPr="00EE2CC7">
                <w:rPr>
                  <w:rStyle w:val="Hipercze"/>
                </w:rPr>
                <w:t>k.makowie</w:t>
              </w:r>
              <w:r w:rsidRPr="00EE2CC7">
                <w:rPr>
                  <w:rStyle w:val="Hipercze"/>
                </w:rPr>
                <w:lastRenderedPageBreak/>
                <w:t>cka@mz.gov.pl</w:t>
              </w:r>
            </w:hyperlink>
            <w:r>
              <w:t xml:space="preserve">) </w:t>
            </w:r>
          </w:p>
        </w:tc>
        <w:tc>
          <w:tcPr>
            <w:tcW w:w="1174" w:type="pct"/>
          </w:tcPr>
          <w:p w:rsidR="00A06754" w:rsidRDefault="00A06754" w:rsidP="000E1A81">
            <w:hyperlink r:id="rId13" w:history="1">
              <w:r>
                <w:rPr>
                  <w:rStyle w:val="Hipercze"/>
                </w:rPr>
                <w:t>Akt prawny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w:t>
            </w:r>
            <w:r w:rsidRPr="00020328">
              <w:rPr>
                <w:rFonts w:ascii="Times New Roman" w:hAnsi="Times New Roman" w:cs="Times New Roman"/>
                <w:b w:val="0"/>
                <w:color w:val="auto"/>
                <w:sz w:val="20"/>
                <w:szCs w:val="20"/>
                <w:shd w:val="clear" w:color="auto" w:fill="FFFFFF"/>
              </w:rPr>
              <w:lastRenderedPageBreak/>
              <w:t>Środowiska w zakresie zwalczania zakażeń i chorób 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w:t>
            </w:r>
            <w:r w:rsidRPr="00020328">
              <w:rPr>
                <w:rFonts w:ascii="Times New Roman" w:eastAsia="Times New Roman" w:hAnsi="Times New Roman" w:cs="Times New Roman"/>
                <w:sz w:val="20"/>
                <w:szCs w:val="20"/>
                <w:lang w:eastAsia="pl-PL"/>
              </w:rPr>
              <w:lastRenderedPageBreak/>
              <w:t>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A06754" w:rsidP="000E1A81">
            <w:hyperlink r:id="rId14" w:history="1">
              <w:r>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 xml:space="preserve">Projekt rozporządzenia w sprawie składu i sposobu działania komisji orzekającej o stanie zdrowia </w:t>
            </w:r>
            <w:r w:rsidRPr="00023F5B">
              <w:rPr>
                <w:rFonts w:ascii="Times New Roman" w:hAnsi="Times New Roman" w:cs="Times New Roman"/>
                <w:b w:val="0"/>
                <w:color w:val="auto"/>
                <w:sz w:val="20"/>
                <w:szCs w:val="20"/>
                <w:shd w:val="clear" w:color="auto" w:fill="FFFFFF"/>
              </w:rPr>
              <w:lastRenderedPageBreak/>
              <w:t>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w:t>
            </w:r>
            <w:r w:rsidRPr="00023F5B">
              <w:rPr>
                <w:rFonts w:ascii="Times New Roman" w:eastAsia="Times New Roman" w:hAnsi="Times New Roman" w:cs="Times New Roman"/>
                <w:sz w:val="20"/>
                <w:szCs w:val="20"/>
                <w:lang w:eastAsia="pl-PL"/>
              </w:rPr>
              <w:lastRenderedPageBreak/>
              <w:t xml:space="preserve">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023F5B" w:rsidP="000E1A81">
            <w:hyperlink r:id="rId15" w:anchor="12795116" w:history="1">
              <w:r>
                <w:rPr>
                  <w:rStyle w:val="Hipercze"/>
                </w:rPr>
                <w:t>Projekt (legislacja.gov.pl)</w:t>
              </w:r>
            </w:hyperlink>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w:t>
            </w:r>
            <w:r w:rsidRPr="0054537B">
              <w:rPr>
                <w:rFonts w:ascii="Times New Roman" w:eastAsia="Times New Roman" w:hAnsi="Times New Roman" w:cs="Times New Roman"/>
                <w:sz w:val="20"/>
                <w:szCs w:val="20"/>
                <w:lang w:eastAsia="pl-PL"/>
              </w:rPr>
              <w:lastRenderedPageBreak/>
              <w:t>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w:t>
            </w:r>
            <w:r w:rsidRPr="0054537B">
              <w:rPr>
                <w:rFonts w:ascii="Times New Roman" w:eastAsia="Times New Roman" w:hAnsi="Times New Roman" w:cs="Times New Roman"/>
                <w:sz w:val="20"/>
                <w:szCs w:val="20"/>
                <w:lang w:eastAsia="pl-PL"/>
              </w:rPr>
              <w:lastRenderedPageBreak/>
              <w:t>sprzeczności z ich obowiązkami lub wywoływać podejrzenia o ich 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023F5B" w:rsidP="000E1A81">
            <w:hyperlink r:id="rId16" w:history="1">
              <w:r w:rsidR="002D1BDE">
                <w:rPr>
                  <w:rStyle w:val="Hipercze"/>
                </w:rPr>
                <w:t>1631.pdf (sejm.gov.pl)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lastRenderedPageBreak/>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 xml:space="preserve">zmieniającym (projekt z dnia 06 października 2021 r.) zarządzenie  Nr 55/2021/DSOZ Prezesa Narodowego Funduszu Zdrowia z dnia 31 marca  2021 r. w sprawie określenia warunków </w:t>
            </w:r>
            <w:r w:rsidRPr="008930E8">
              <w:rPr>
                <w:color w:val="000000"/>
                <w:sz w:val="20"/>
                <w:szCs w:val="20"/>
              </w:rPr>
              <w:lastRenderedPageBreak/>
              <w:t>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7"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023F5B" w:rsidP="000E1A81">
            <w:hyperlink r:id="rId18" w:history="1">
              <w:r w:rsidR="008930E8">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Zarządzenie stanowi wykonanie upoważnienia ustawowego zawartego w art. 146 ust. 1 ustawy z dnia 27 sierpnia 2004 r. o świadczeniach opieki zdrowotnej finansowanych ze środków publicznych (Dz. U. z 2021 r. poz. 1285, z późn. zm.).</w:t>
            </w:r>
            <w:r>
              <w:rPr>
                <w:color w:val="000000"/>
                <w:sz w:val="20"/>
                <w:szCs w:val="20"/>
              </w:rPr>
              <w:t xml:space="preserve"> </w:t>
            </w:r>
            <w:r>
              <w:rPr>
                <w:color w:val="000000"/>
                <w:sz w:val="20"/>
                <w:szCs w:val="20"/>
              </w:rPr>
              <w:br/>
            </w:r>
            <w:r w:rsidRPr="008930E8">
              <w:rPr>
                <w:color w:val="000000"/>
                <w:sz w:val="20"/>
                <w:szCs w:val="20"/>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r w:rsidRPr="008930E8">
              <w:rPr>
                <w:color w:val="000000"/>
                <w:sz w:val="20"/>
                <w:szCs w:val="20"/>
              </w:rPr>
              <w:t>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w:t>
            </w:r>
            <w:r w:rsidRPr="008930E8">
              <w:rPr>
                <w:color w:val="000000"/>
                <w:sz w:val="20"/>
                <w:szCs w:val="20"/>
              </w:rPr>
              <w:lastRenderedPageBreak/>
              <w:t>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W załączniku nr 2 (katalog zakresów świadczeń - onkologiczne świadczenia kompleksowe) dokonano zmiany technicznej kodów zakresów świadczeń. Od  dnia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kod zakresu 03.4240.020.02 oraz</w:t>
            </w:r>
            <w:r>
              <w:rPr>
                <w:color w:val="000000"/>
                <w:sz w:val="20"/>
                <w:szCs w:val="20"/>
              </w:rPr>
              <w:br/>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r w:rsidRPr="008930E8">
              <w:rPr>
                <w:color w:val="000000"/>
                <w:sz w:val="20"/>
                <w:szCs w:val="20"/>
              </w:rPr>
              <w:t>będą obowiązywały odpowiednio kody zakresów: 03.4240.010.02 oraz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 xml:space="preserve">Przedmiotowe działania zostały podjęte w ramach realizacji celu nr 2 </w:t>
            </w:r>
            <w:r w:rsidRPr="008930E8">
              <w:rPr>
                <w:color w:val="000000"/>
                <w:sz w:val="20"/>
                <w:szCs w:val="20"/>
              </w:rPr>
              <w:lastRenderedPageBreak/>
              <w:t>Strategii Narodowego Funduszu Zdrowia na lata 2019-2023 – Poprawa jakości i dostępnoś</w:t>
            </w:r>
            <w:r>
              <w:rPr>
                <w:color w:val="000000"/>
                <w:sz w:val="20"/>
                <w:szCs w:val="20"/>
              </w:rPr>
              <w:t>ci świadczeń opieki zdrowotnej.</w:t>
            </w:r>
            <w:r>
              <w:rPr>
                <w:color w:val="000000"/>
                <w:sz w:val="20"/>
                <w:szCs w:val="20"/>
              </w:rPr>
              <w:br/>
            </w:r>
            <w:r w:rsidRPr="008930E8">
              <w:rPr>
                <w:color w:val="000000"/>
                <w:sz w:val="20"/>
                <w:szCs w:val="20"/>
              </w:rPr>
              <w:t>Zarządzenie wchodzi w życie z dniem 1 listopada 2021 r. z wyjątkiem § 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19"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023F5B" w:rsidP="000E1A81">
            <w:hyperlink r:id="rId20"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2D6BAA" w:rsidRDefault="002D6BAA" w:rsidP="002D6BAA">
            <w:pPr>
              <w:pStyle w:val="Nagwek1"/>
              <w:outlineLvl w:val="0"/>
              <w:rPr>
                <w:rFonts w:ascii="Arial" w:hAnsi="Arial" w:cstheme="minorBidi"/>
                <w:color w:val="auto"/>
                <w:sz w:val="24"/>
                <w:szCs w:val="24"/>
              </w:rPr>
            </w:pPr>
            <w:r w:rsidRPr="002D6BAA">
              <w:rPr>
                <w:rFonts w:ascii="Times New Roman" w:hAnsi="Times New Roman" w:cs="Times New Roman"/>
                <w:b w:val="0"/>
                <w:color w:val="auto"/>
                <w:sz w:val="20"/>
                <w:szCs w:val="20"/>
                <w:shd w:val="clear" w:color="auto" w:fill="FFFFFF"/>
              </w:rPr>
              <w:t>Projekt zarządzenia zmieniające</w:t>
            </w:r>
            <w:r>
              <w:rPr>
                <w:rFonts w:ascii="Times New Roman" w:hAnsi="Times New Roman" w:cs="Times New Roman"/>
                <w:b w:val="0"/>
                <w:color w:val="auto"/>
                <w:sz w:val="20"/>
                <w:szCs w:val="20"/>
                <w:shd w:val="clear" w:color="auto" w:fill="FFFFFF"/>
              </w:rPr>
              <w:t>go</w:t>
            </w:r>
            <w:r w:rsidRPr="002D6BAA">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2D6BAA" w:rsidRPr="002D6BAA" w:rsidRDefault="002D6BAA" w:rsidP="002D6BAA">
            <w:pPr>
              <w:pStyle w:val="NormalnyWeb"/>
              <w:spacing w:before="0" w:beforeAutospacing="0" w:after="0"/>
              <w:rPr>
                <w:color w:val="000000"/>
                <w:sz w:val="20"/>
                <w:szCs w:val="20"/>
              </w:rPr>
            </w:pPr>
            <w:r w:rsidRPr="002D6BAA">
              <w:rPr>
                <w:color w:val="000000"/>
                <w:sz w:val="20"/>
                <w:szCs w:val="20"/>
              </w:rPr>
              <w:t>Zarządzenie stanowi wykonanie upoważnienia ustawowego zawartego w  art.  146 ust. 1 ustawy z dnia 27 sierpnia 2004 r. o świadczeniach opieki zdrowotnej finansowanych ze środków publicznych (Dz. U. z 2021 r. poz. 1285 z późn. zm.), zwanej dalej „ustawą o świadczeniach”.</w:t>
            </w:r>
            <w:r>
              <w:rPr>
                <w:color w:val="000000"/>
                <w:sz w:val="20"/>
                <w:szCs w:val="20"/>
              </w:rPr>
              <w:t xml:space="preserve"> </w:t>
            </w:r>
            <w:r w:rsidRPr="002D6BAA">
              <w:rPr>
                <w:color w:val="000000"/>
                <w:sz w:val="20"/>
                <w:szCs w:val="20"/>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r w:rsidR="008930E8">
              <w:rPr>
                <w:color w:val="000000"/>
                <w:sz w:val="20"/>
                <w:szCs w:val="20"/>
              </w:rPr>
              <w:br/>
            </w:r>
            <w:r w:rsidRPr="002D6BAA">
              <w:rPr>
                <w:color w:val="000000"/>
                <w:sz w:val="20"/>
                <w:szCs w:val="20"/>
              </w:rPr>
              <w:t xml:space="preserve"> - Pomostowanie naczyń wieńcowych z plastyką;</w:t>
            </w:r>
            <w:r w:rsidR="008930E8">
              <w:rPr>
                <w:color w:val="000000"/>
                <w:sz w:val="20"/>
                <w:szCs w:val="20"/>
              </w:rPr>
              <w:t xml:space="preserve">  </w:t>
            </w:r>
            <w:r w:rsidR="008930E8">
              <w:rPr>
                <w:color w:val="000000"/>
                <w:sz w:val="20"/>
                <w:szCs w:val="20"/>
              </w:rPr>
              <w:br/>
            </w:r>
            <w:r w:rsidRPr="002D6BAA">
              <w:rPr>
                <w:color w:val="000000"/>
                <w:sz w:val="20"/>
                <w:szCs w:val="20"/>
              </w:rPr>
              <w:t xml:space="preserve"> - Pomostowa</w:t>
            </w:r>
            <w:r w:rsidR="008930E8">
              <w:rPr>
                <w:color w:val="000000"/>
                <w:sz w:val="20"/>
                <w:szCs w:val="20"/>
              </w:rPr>
              <w:t>nie naczyń wieńcowych z pw &gt;=2;</w:t>
            </w:r>
            <w:r w:rsidR="008930E8">
              <w:rPr>
                <w:color w:val="000000"/>
                <w:sz w:val="20"/>
                <w:szCs w:val="20"/>
              </w:rPr>
              <w:br/>
            </w:r>
            <w:r w:rsidRPr="002D6BAA">
              <w:rPr>
                <w:color w:val="000000"/>
                <w:sz w:val="20"/>
                <w:szCs w:val="20"/>
              </w:rPr>
              <w:t xml:space="preserve"> - Pomosto</w:t>
            </w:r>
            <w:r>
              <w:rPr>
                <w:color w:val="000000"/>
                <w:sz w:val="20"/>
                <w:szCs w:val="20"/>
              </w:rPr>
              <w:t>wanie naczyń wieńcowych bez pw.</w:t>
            </w:r>
            <w:r>
              <w:rPr>
                <w:color w:val="000000"/>
                <w:sz w:val="20"/>
                <w:szCs w:val="20"/>
              </w:rPr>
              <w:tab/>
            </w:r>
            <w:r w:rsidR="008930E8">
              <w:rPr>
                <w:color w:val="000000"/>
                <w:sz w:val="20"/>
                <w:szCs w:val="20"/>
              </w:rPr>
              <w:br/>
            </w:r>
            <w:r w:rsidRPr="002D6BAA">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w:t>
            </w:r>
            <w:r w:rsidRPr="002D6BAA">
              <w:rPr>
                <w:color w:val="000000"/>
                <w:sz w:val="20"/>
                <w:szCs w:val="20"/>
              </w:rPr>
              <w:lastRenderedPageBreak/>
              <w:t>oddziałów i procedur na bloku operacyjnym.</w:t>
            </w:r>
            <w:r>
              <w:rPr>
                <w:color w:val="000000"/>
                <w:sz w:val="20"/>
                <w:szCs w:val="20"/>
              </w:rPr>
              <w:t xml:space="preserve"> </w:t>
            </w:r>
            <w:r w:rsidRPr="002D6BAA">
              <w:rPr>
                <w:color w:val="000000"/>
                <w:sz w:val="20"/>
                <w:szCs w:val="20"/>
              </w:rPr>
              <w:t>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w:t>
            </w:r>
            <w:r>
              <w:rPr>
                <w:color w:val="000000"/>
                <w:sz w:val="20"/>
                <w:szCs w:val="20"/>
              </w:rPr>
              <w:t xml:space="preserve"> </w:t>
            </w:r>
            <w:r w:rsidRPr="002D6BAA">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Pr>
                <w:color w:val="000000"/>
                <w:sz w:val="20"/>
                <w:szCs w:val="20"/>
              </w:rPr>
              <w:t xml:space="preserve"> </w:t>
            </w:r>
            <w:r w:rsidRPr="002D6BAA">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t xml:space="preserve"> </w:t>
            </w:r>
            <w:r w:rsidRPr="002D6BAA">
              <w:rPr>
                <w:color w:val="000000"/>
                <w:sz w:val="20"/>
                <w:szCs w:val="20"/>
              </w:rPr>
              <w:t>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r w:rsidR="008930E8">
              <w:rPr>
                <w:color w:val="000000"/>
                <w:sz w:val="20"/>
                <w:szCs w:val="20"/>
              </w:rPr>
              <w:br/>
            </w:r>
            <w:r w:rsidRPr="002D6BAA">
              <w:rPr>
                <w:color w:val="000000"/>
                <w:sz w:val="20"/>
                <w:szCs w:val="20"/>
              </w:rPr>
              <w:t>Zarządzenie wchodzi w życie z dniem 1 listopada 2021 r.</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21"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2D6BAA" w:rsidRDefault="00023F5B" w:rsidP="000E1A81">
            <w:hyperlink r:id="rId22" w:history="1">
              <w:r w:rsidR="002D6BAA">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lastRenderedPageBreak/>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w:t>
            </w:r>
            <w:r w:rsidRPr="002D6BAA">
              <w:rPr>
                <w:color w:val="000000"/>
                <w:sz w:val="20"/>
                <w:szCs w:val="20"/>
              </w:rPr>
              <w:lastRenderedPageBreak/>
              <w:t>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023F5B" w:rsidP="000E1A81">
            <w:hyperlink r:id="rId23"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w:t>
            </w:r>
            <w:r w:rsidRPr="00F75957">
              <w:rPr>
                <w:rFonts w:ascii="Times New Roman" w:hAnsi="Times New Roman" w:cs="Times New Roman"/>
                <w:b w:val="0"/>
                <w:color w:val="auto"/>
                <w:sz w:val="20"/>
                <w:szCs w:val="20"/>
                <w:shd w:val="clear" w:color="auto" w:fill="FFFFFF"/>
              </w:rPr>
              <w:lastRenderedPageBreak/>
              <w:t>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lastRenderedPageBreak/>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023F5B" w:rsidP="000E1A81">
            <w:hyperlink r:id="rId24"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023F5B" w:rsidP="000E1A81">
            <w:hyperlink r:id="rId25"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w:t>
            </w:r>
            <w:r w:rsidRPr="00B960CF">
              <w:rPr>
                <w:rFonts w:ascii="Times New Roman" w:hAnsi="Times New Roman" w:cs="Times New Roman"/>
                <w:b w:val="0"/>
                <w:color w:val="auto"/>
                <w:sz w:val="20"/>
                <w:szCs w:val="20"/>
                <w:shd w:val="clear" w:color="auto" w:fill="FFFFFF"/>
              </w:rPr>
              <w:lastRenderedPageBreak/>
              <w:t>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lastRenderedPageBreak/>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w:t>
            </w:r>
            <w:r w:rsidRPr="00167409">
              <w:rPr>
                <w:color w:val="000000"/>
                <w:sz w:val="20"/>
                <w:szCs w:val="20"/>
              </w:rPr>
              <w:lastRenderedPageBreak/>
              <w:t xml:space="preserve">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października 2021 r.</w:t>
            </w:r>
          </w:p>
        </w:tc>
        <w:tc>
          <w:tcPr>
            <w:tcW w:w="1174" w:type="pct"/>
          </w:tcPr>
          <w:p w:rsidR="002314ED" w:rsidRDefault="00023F5B" w:rsidP="000E1A81">
            <w:hyperlink r:id="rId26"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w:t>
            </w:r>
            <w:r w:rsidRPr="00F73B45">
              <w:rPr>
                <w:color w:val="000000"/>
                <w:sz w:val="20"/>
                <w:szCs w:val="20"/>
              </w:rPr>
              <w:lastRenderedPageBreak/>
              <w:t xml:space="preserve">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w:t>
            </w:r>
            <w:r w:rsidRPr="00F73B45">
              <w:rPr>
                <w:color w:val="000000"/>
                <w:sz w:val="20"/>
                <w:szCs w:val="20"/>
              </w:rPr>
              <w:lastRenderedPageBreak/>
              <w:t xml:space="preserve">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w:t>
            </w:r>
            <w:r w:rsidRPr="00F73B45">
              <w:rPr>
                <w:color w:val="000000"/>
                <w:sz w:val="20"/>
                <w:szCs w:val="20"/>
              </w:rPr>
              <w:lastRenderedPageBreak/>
              <w:t xml:space="preserve">(nieuchronnego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w:t>
            </w:r>
            <w:r w:rsidRPr="00F73B45">
              <w:rPr>
                <w:color w:val="000000"/>
                <w:sz w:val="20"/>
                <w:szCs w:val="20"/>
              </w:rPr>
              <w:lastRenderedPageBreak/>
              <w:t xml:space="preserve">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7"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023F5B" w:rsidP="000E1A81">
            <w:hyperlink r:id="rId28"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 xml:space="preserve">Rozporządzenie Ministra Zdrowia z dnia 30 września 2021 r. zmieniające rozporządzenie w sprawie </w:t>
            </w:r>
            <w:r w:rsidRPr="008047D8">
              <w:rPr>
                <w:rFonts w:ascii="Times New Roman" w:hAnsi="Times New Roman" w:cs="Times New Roman"/>
                <w:b w:val="0"/>
                <w:color w:val="auto"/>
                <w:sz w:val="20"/>
                <w:szCs w:val="20"/>
                <w:shd w:val="clear" w:color="auto" w:fill="FFFFFF"/>
              </w:rPr>
              <w:lastRenderedPageBreak/>
              <w:t>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lastRenderedPageBreak/>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023F5B" w:rsidP="000E1A81">
            <w:hyperlink r:id="rId29"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OBWIESZCZENIE MARSZAŁKA SEJMU RZECZYPOSPOLITEJ 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023F5B" w:rsidP="000E1A81">
            <w:hyperlink r:id="rId30"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 xml:space="preserve">rojekt ustawy o bezpiecznym przerywaniu ciąży oraz o edukacji o </w:t>
            </w:r>
            <w:r w:rsidRPr="00984FCD">
              <w:rPr>
                <w:rFonts w:ascii="Times New Roman" w:hAnsi="Times New Roman" w:cs="Times New Roman"/>
                <w:b w:val="0"/>
                <w:color w:val="auto"/>
                <w:sz w:val="20"/>
                <w:szCs w:val="20"/>
                <w:shd w:val="clear" w:color="auto" w:fill="FFFFFF"/>
              </w:rPr>
              <w:lastRenderedPageBreak/>
              <w:t>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lastRenderedPageBreak/>
              <w:t xml:space="preserve">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w:t>
            </w:r>
            <w:r w:rsidRPr="00984FCD">
              <w:rPr>
                <w:rFonts w:ascii="Times New Roman" w:eastAsia="Times New Roman" w:hAnsi="Times New Roman" w:cs="Times New Roman"/>
                <w:sz w:val="20"/>
                <w:szCs w:val="20"/>
                <w:lang w:eastAsia="pl-PL"/>
              </w:rPr>
              <w:lastRenderedPageBreak/>
              <w:t>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Rozstrzygnięcie przez Sejm </w:t>
            </w:r>
            <w:r w:rsidRPr="00984FCD">
              <w:rPr>
                <w:rFonts w:ascii="Times New Roman" w:hAnsi="Times New Roman" w:cs="Times New Roman"/>
                <w:sz w:val="20"/>
                <w:szCs w:val="20"/>
              </w:rPr>
              <w:t xml:space="preserve">wniosku o uzupełnienie porządku dziennego o </w:t>
            </w:r>
            <w:r w:rsidRPr="00984FCD">
              <w:rPr>
                <w:rFonts w:ascii="Times New Roman" w:hAnsi="Times New Roman" w:cs="Times New Roman"/>
                <w:sz w:val="20"/>
                <w:szCs w:val="20"/>
              </w:rPr>
              <w:lastRenderedPageBreak/>
              <w:t>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023F5B" w:rsidP="000E1A81">
            <w:hyperlink r:id="rId31"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023F5B" w:rsidP="000E1A81">
            <w:hyperlink r:id="rId32"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w:t>
            </w:r>
            <w:r w:rsidRPr="002B2476">
              <w:rPr>
                <w:rFonts w:ascii="Times New Roman" w:hAnsi="Times New Roman" w:cs="Times New Roman"/>
                <w:b w:val="0"/>
                <w:color w:val="auto"/>
                <w:sz w:val="20"/>
                <w:szCs w:val="20"/>
                <w:shd w:val="clear" w:color="auto" w:fill="FFFFFF"/>
              </w:rPr>
              <w:lastRenderedPageBreak/>
              <w:t>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prowadzenia międzynarodowych działań solidarnościowych w celu profilaktyki i zwalczania zachorowań na chorobę COVID-19 oraz wyrażenia zgody na udostępnienie partnerom </w:t>
            </w:r>
            <w:r w:rsidRPr="00F73B45">
              <w:rPr>
                <w:rFonts w:ascii="Times New Roman" w:eastAsia="Times New Roman" w:hAnsi="Times New Roman" w:cs="Times New Roman"/>
                <w:sz w:val="20"/>
                <w:szCs w:val="20"/>
                <w:lang w:eastAsia="pl-PL"/>
              </w:rPr>
              <w:lastRenderedPageBreak/>
              <w:t>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w:t>
            </w:r>
            <w:r w:rsidRPr="00F73B45">
              <w:rPr>
                <w:rFonts w:ascii="Times New Roman" w:hAnsi="Times New Roman" w:cs="Times New Roman"/>
                <w:sz w:val="20"/>
                <w:szCs w:val="20"/>
              </w:rPr>
              <w:lastRenderedPageBreak/>
              <w:t>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023F5B" w:rsidP="000E1A81">
            <w:hyperlink r:id="rId33" w:history="1">
              <w:r w:rsidR="002B2476">
                <w:rPr>
                  <w:rStyle w:val="Hipercze"/>
                </w:rPr>
                <w:t xml:space="preserve">Projekt uchwały Rady Ministrów zmieniającej uchwałę w sprawie prowadzenia międzynarodowych </w:t>
              </w:r>
              <w:r w:rsidR="002B2476">
                <w:rPr>
                  <w:rStyle w:val="Hipercze"/>
                </w:rPr>
                <w:lastRenderedPageBreak/>
                <w:t>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w:t>
            </w:r>
            <w:r w:rsidRPr="002B2476">
              <w:rPr>
                <w:rFonts w:ascii="Times New Roman" w:eastAsia="Times New Roman" w:hAnsi="Times New Roman" w:cs="Times New Roman"/>
                <w:sz w:val="20"/>
                <w:szCs w:val="20"/>
                <w:lang w:eastAsia="pl-PL"/>
              </w:rPr>
              <w:lastRenderedPageBreak/>
              <w:t>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023F5B" w:rsidP="000E1A81">
            <w:hyperlink r:id="rId34"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w:t>
            </w:r>
            <w:r w:rsidRPr="00616893">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kapitacyjnych, porad i  ryczałtów – dodano zakres „koordynacja opieki” wraz z  produktem „koordynacja opieki – zadania koordynatora” z wyceną kapitacyjnej stawki rocznej w </w:t>
            </w:r>
            <w:r w:rsidRPr="00616893">
              <w:rPr>
                <w:rFonts w:ascii="Times New Roman" w:eastAsia="Times New Roman" w:hAnsi="Times New Roman" w:cs="Times New Roman"/>
                <w:sz w:val="20"/>
                <w:szCs w:val="20"/>
                <w:lang w:eastAsia="pl-PL"/>
              </w:rPr>
              <w:lastRenderedPageBreak/>
              <w:t>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lastRenderedPageBreak/>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023F5B" w:rsidP="000E1A81">
            <w:hyperlink r:id="rId35"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023F5B" w:rsidP="000E1A81">
            <w:hyperlink r:id="rId36"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w:t>
            </w:r>
            <w:r w:rsidRPr="00616893">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niniejszym zarządzeniu zmieniającym zarządzenie Nr 55/2021/DSOZ Prezesa Narodowego Funduszu Zdrowia z dnia 31 marca 2021 r. w sprawie określenia warunków zawierania i realizacji </w:t>
            </w:r>
            <w:r w:rsidRPr="00616893">
              <w:rPr>
                <w:rFonts w:ascii="Times New Roman" w:eastAsia="Times New Roman" w:hAnsi="Times New Roman" w:cs="Times New Roman"/>
                <w:sz w:val="20"/>
                <w:szCs w:val="20"/>
                <w:lang w:eastAsia="pl-PL"/>
              </w:rPr>
              <w:lastRenderedPageBreak/>
              <w:t>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023F5B" w:rsidP="000E1A81">
            <w:hyperlink r:id="rId37"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t>Wejście w życie 1 października 2021 r.</w:t>
            </w:r>
          </w:p>
        </w:tc>
        <w:tc>
          <w:tcPr>
            <w:tcW w:w="1174" w:type="pct"/>
          </w:tcPr>
          <w:p w:rsidR="00616893" w:rsidRDefault="00023F5B" w:rsidP="000E1A81">
            <w:hyperlink r:id="rId38"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023F5B" w:rsidP="000E1A81">
            <w:hyperlink r:id="rId39"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w:t>
            </w:r>
            <w:r w:rsidRPr="00374EA0">
              <w:rPr>
                <w:rFonts w:ascii="Times New Roman" w:eastAsia="Times New Roman" w:hAnsi="Times New Roman" w:cs="Times New Roman"/>
                <w:sz w:val="20"/>
                <w:szCs w:val="20"/>
                <w:lang w:eastAsia="pl-PL"/>
              </w:rPr>
              <w:lastRenderedPageBreak/>
              <w:t>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023F5B" w:rsidP="000E1A81">
            <w:hyperlink r:id="rId40"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w:t>
            </w:r>
            <w:r w:rsidRPr="00604D3E">
              <w:rPr>
                <w:rFonts w:ascii="Times New Roman" w:eastAsia="Times New Roman" w:hAnsi="Times New Roman" w:cs="Times New Roman"/>
                <w:sz w:val="20"/>
                <w:szCs w:val="20"/>
                <w:lang w:eastAsia="pl-PL"/>
              </w:rPr>
              <w:lastRenderedPageBreak/>
              <w:t>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t>
            </w:r>
            <w:r w:rsidRPr="00604D3E">
              <w:rPr>
                <w:rFonts w:ascii="Times New Roman" w:eastAsia="Times New Roman" w:hAnsi="Times New Roman" w:cs="Times New Roman"/>
                <w:sz w:val="20"/>
                <w:szCs w:val="20"/>
                <w:lang w:eastAsia="pl-PL"/>
              </w:rPr>
              <w:lastRenderedPageBreak/>
              <w:t>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w:t>
            </w:r>
            <w:r w:rsidRPr="00604D3E">
              <w:rPr>
                <w:rFonts w:ascii="Times New Roman" w:eastAsia="Times New Roman" w:hAnsi="Times New Roman" w:cs="Times New Roman"/>
                <w:sz w:val="20"/>
                <w:szCs w:val="20"/>
                <w:lang w:eastAsia="pl-PL"/>
              </w:rPr>
              <w:lastRenderedPageBreak/>
              <w:t>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t>
            </w:r>
            <w:r w:rsidRPr="00604D3E">
              <w:rPr>
                <w:rFonts w:ascii="Times New Roman" w:eastAsia="Times New Roman" w:hAnsi="Times New Roman" w:cs="Times New Roman"/>
                <w:sz w:val="20"/>
                <w:szCs w:val="20"/>
                <w:lang w:eastAsia="pl-PL"/>
              </w:rPr>
              <w:lastRenderedPageBreak/>
              <w:t xml:space="preserve">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t>
            </w:r>
            <w:r w:rsidRPr="00604D3E">
              <w:rPr>
                <w:rFonts w:ascii="Times New Roman" w:eastAsia="Times New Roman" w:hAnsi="Times New Roman" w:cs="Times New Roman"/>
                <w:sz w:val="20"/>
                <w:szCs w:val="20"/>
                <w:lang w:eastAsia="pl-PL"/>
              </w:rPr>
              <w:lastRenderedPageBreak/>
              <w:t xml:space="preserve">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023F5B" w:rsidP="000E1A81">
            <w:hyperlink r:id="rId41"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w:t>
            </w:r>
            <w:r w:rsidRPr="0057559D">
              <w:rPr>
                <w:rFonts w:ascii="Times New Roman" w:hAnsi="Times New Roman" w:cs="Times New Roman"/>
                <w:b w:val="0"/>
                <w:color w:val="auto"/>
                <w:sz w:val="20"/>
                <w:szCs w:val="20"/>
                <w:shd w:val="clear" w:color="auto" w:fill="FFFFFF"/>
              </w:rPr>
              <w:lastRenderedPageBreak/>
              <w:t>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w:t>
            </w:r>
            <w:r w:rsidRPr="00300DD8">
              <w:rPr>
                <w:rFonts w:ascii="Times New Roman" w:eastAsia="Times New Roman" w:hAnsi="Times New Roman" w:cs="Times New Roman"/>
                <w:sz w:val="20"/>
                <w:szCs w:val="20"/>
                <w:lang w:eastAsia="pl-PL"/>
              </w:rPr>
              <w:lastRenderedPageBreak/>
              <w:t xml:space="preserve">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023F5B" w:rsidP="000E1A81">
            <w:hyperlink r:id="rId42"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0057559D">
                <w:rPr>
                  <w:rStyle w:val="Hipercze"/>
                </w:rPr>
                <w:lastRenderedPageBreak/>
                <w:t>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 xml:space="preserve">Rozporządzenie Ministra Zdrowia z dnia 16 września 2021 r. zmieniające </w:t>
            </w:r>
            <w:r w:rsidRPr="00374EA0">
              <w:rPr>
                <w:rFonts w:ascii="Times New Roman" w:hAnsi="Times New Roman" w:cs="Times New Roman"/>
                <w:b w:val="0"/>
                <w:color w:val="auto"/>
                <w:sz w:val="20"/>
                <w:szCs w:val="20"/>
                <w:shd w:val="clear" w:color="auto" w:fill="FFFFFF"/>
              </w:rPr>
              <w:lastRenderedPageBreak/>
              <w:t>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lastRenderedPageBreak/>
              <w:t xml:space="preserve">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w:t>
            </w:r>
            <w:r w:rsidRPr="00671021">
              <w:rPr>
                <w:rFonts w:ascii="Times New Roman" w:eastAsia="Times New Roman" w:hAnsi="Times New Roman" w:cs="Times New Roman"/>
                <w:sz w:val="20"/>
                <w:szCs w:val="20"/>
                <w:lang w:eastAsia="pl-PL"/>
              </w:rPr>
              <w:lastRenderedPageBreak/>
              <w:t>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2021 r. z mocą obowiązującą od dnia 1 stycznia </w:t>
            </w:r>
            <w:r>
              <w:rPr>
                <w:rFonts w:ascii="Times New Roman" w:hAnsi="Times New Roman" w:cs="Times New Roman"/>
                <w:sz w:val="20"/>
                <w:szCs w:val="20"/>
              </w:rPr>
              <w:lastRenderedPageBreak/>
              <w:t>2021 r.</w:t>
            </w:r>
          </w:p>
        </w:tc>
        <w:tc>
          <w:tcPr>
            <w:tcW w:w="1174" w:type="pct"/>
          </w:tcPr>
          <w:p w:rsidR="00374EA0" w:rsidRDefault="00023F5B" w:rsidP="000E1A81">
            <w:hyperlink r:id="rId43" w:history="1">
              <w:r w:rsidR="006655F6">
                <w:rPr>
                  <w:rStyle w:val="Hipercze"/>
                </w:rPr>
                <w:t xml:space="preserve">Rozporządzenie Ministra Zdrowia z dnia 16 września 2021 r. zmieniające rozporządzenie w sprawie sposobu ustalania ryczałtu systemu podstawowego szpitalnego zabezpieczenia świadczeń opieki zdrowotnej </w:t>
              </w:r>
              <w:r w:rsidR="006655F6">
                <w:rPr>
                  <w:rStyle w:val="Hipercze"/>
                </w:rPr>
                <w:lastRenderedPageBreak/>
                <w:t>(dziennikustaw.gov.pl)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t>
            </w:r>
            <w:r w:rsidRPr="00374EA0">
              <w:rPr>
                <w:rFonts w:ascii="Times New Roman" w:eastAsia="Times New Roman" w:hAnsi="Times New Roman" w:cs="Times New Roman"/>
                <w:sz w:val="20"/>
                <w:szCs w:val="20"/>
                <w:lang w:eastAsia="pl-PL"/>
              </w:rPr>
              <w:lastRenderedPageBreak/>
              <w:t>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023F5B" w:rsidP="000E1A81">
            <w:hyperlink r:id="rId44"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r w:rsidRPr="00BC6958">
              <w:rPr>
                <w:rFonts w:ascii="Times New Roman" w:eastAsia="Times New Roman" w:hAnsi="Times New Roman" w:cs="Times New Roman"/>
                <w:sz w:val="20"/>
                <w:szCs w:val="20"/>
                <w:lang w:eastAsia="pl-PL"/>
              </w:rPr>
              <w:lastRenderedPageBreak/>
              <w:t xml:space="preserve">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023F5B" w:rsidP="000E1A81">
            <w:hyperlink r:id="rId45"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11 października 2021 r (</w:t>
            </w:r>
            <w:hyperlink r:id="rId46" w:history="1">
              <w:r w:rsidR="0086291E" w:rsidRPr="004D0769">
                <w:rPr>
                  <w:rStyle w:val="Hipercze"/>
                </w:rPr>
                <w:t>dep-pl@mz.gov.pl</w:t>
              </w:r>
            </w:hyperlink>
            <w:r>
              <w:t xml:space="preserve">) </w:t>
            </w:r>
          </w:p>
        </w:tc>
        <w:tc>
          <w:tcPr>
            <w:tcW w:w="1174" w:type="pct"/>
          </w:tcPr>
          <w:p w:rsidR="0047713B" w:rsidRDefault="00023F5B" w:rsidP="000E1A81">
            <w:hyperlink r:id="rId47"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 xml:space="preserve">Projekt rozporządzenia Ministra Zdrowia </w:t>
            </w:r>
            <w:r w:rsidRPr="0054537B">
              <w:rPr>
                <w:rFonts w:ascii="Times New Roman" w:hAnsi="Times New Roman" w:cs="Times New Roman"/>
                <w:b w:val="0"/>
                <w:color w:val="auto"/>
                <w:sz w:val="20"/>
                <w:szCs w:val="20"/>
                <w:shd w:val="clear" w:color="auto" w:fill="FFFFFF"/>
              </w:rPr>
              <w:lastRenderedPageBreak/>
              <w:t>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lastRenderedPageBreak/>
              <w:t xml:space="preserve">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w:t>
            </w:r>
            <w:r w:rsidRPr="0047713B">
              <w:rPr>
                <w:rFonts w:ascii="Times New Roman" w:eastAsia="Times New Roman" w:hAnsi="Times New Roman" w:cs="Times New Roman"/>
                <w:sz w:val="20"/>
                <w:szCs w:val="20"/>
                <w:lang w:eastAsia="pl-PL"/>
              </w:rPr>
              <w:lastRenderedPageBreak/>
              <w:t>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27 września 2021 r. (</w:t>
            </w:r>
            <w:hyperlink r:id="rId48" w:history="1">
              <w:r w:rsidRPr="004D0769">
                <w:rPr>
                  <w:rStyle w:val="Hipercze"/>
                </w:rPr>
                <w:t>sekretariat</w:t>
              </w:r>
              <w:r w:rsidRPr="004D0769">
                <w:rPr>
                  <w:rStyle w:val="Hipercze"/>
                </w:rPr>
                <w:lastRenderedPageBreak/>
                <w:t>.pr@gis.gov.pl</w:t>
              </w:r>
            </w:hyperlink>
            <w:r>
              <w:t xml:space="preserve">) </w:t>
            </w:r>
          </w:p>
        </w:tc>
        <w:tc>
          <w:tcPr>
            <w:tcW w:w="1174" w:type="pct"/>
          </w:tcPr>
          <w:p w:rsidR="0054537B" w:rsidRDefault="00023F5B" w:rsidP="000E1A81">
            <w:hyperlink r:id="rId49" w:history="1">
              <w:r w:rsidR="0047713B">
                <w:rPr>
                  <w:rStyle w:val="Hipercze"/>
                </w:rPr>
                <w:t>Akt prawny (legislacja.gov.pl)</w:t>
              </w:r>
            </w:hyperlink>
          </w:p>
        </w:tc>
      </w:tr>
      <w:tr w:rsidR="004D7BA5" w:rsidTr="00A506D2">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w:t>
            </w:r>
            <w:r w:rsidRPr="00C005FC">
              <w:rPr>
                <w:rFonts w:ascii="Times New Roman" w:eastAsia="Times New Roman" w:hAnsi="Times New Roman" w:cs="Times New Roman"/>
                <w:sz w:val="20"/>
                <w:szCs w:val="20"/>
                <w:lang w:eastAsia="pl-PL"/>
              </w:rPr>
              <w:lastRenderedPageBreak/>
              <w:t>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dnia 15 października 2021 r. </w:t>
            </w:r>
            <w:hyperlink r:id="rId50"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023F5B" w:rsidP="000E1A81">
            <w:hyperlink r:id="rId51" w:history="1">
              <w:r w:rsidR="00C005FC">
                <w:rPr>
                  <w:rStyle w:val="Hipercze"/>
                </w:rPr>
                <w:t>Projekty zarządzeń / Zarządzenia Prezesa / Narodowy Fundusz Zdrowia (NFZ) – finansujemy zdrowie Polaków</w:t>
              </w:r>
            </w:hyperlink>
          </w:p>
        </w:tc>
      </w:tr>
      <w:tr w:rsidR="004D7BA5" w:rsidTr="00A506D2">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4D7BA5"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4D7BA5">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4D7BA5">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programy lekowe</w:t>
            </w:r>
          </w:p>
        </w:tc>
        <w:tc>
          <w:tcPr>
            <w:tcW w:w="2115" w:type="pct"/>
          </w:tcPr>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„kwalifikacja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B.65. Leczenie chorych na ostrą białaczkę limfoblastyczną,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5.08.09.0000008 bosentanum: z 0,1143 na 0,0975,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11 do zarządzenia, określającego zakres działania </w:t>
            </w:r>
            <w:r w:rsidRPr="004D7BA5">
              <w:rPr>
                <w:rFonts w:ascii="Times New Roman" w:eastAsia="Times New Roman" w:hAnsi="Times New Roman" w:cs="Times New Roman"/>
                <w:sz w:val="20"/>
                <w:szCs w:val="20"/>
                <w:lang w:eastAsia="pl-PL"/>
              </w:rPr>
              <w:lastRenderedPageBreak/>
              <w:t>zespołu koordynacyjnego odpowiedzialnego za kwalifikację do leczenia w chorobach siatkówki oraz weryfikację skuteczności leczenia,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5 w zakresie świadczeń o kodach 5.08.08.0000154 i 5.08.08.0000155, który wchodzi w życie z dniem 1 stycznia 2022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4D7BA5" w:rsidRPr="00144947"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w:t>
            </w:r>
            <w:r w:rsidRPr="004D7BA5">
              <w:rPr>
                <w:rFonts w:ascii="Times New Roman" w:eastAsia="Times New Roman" w:hAnsi="Times New Roman" w:cs="Times New Roman"/>
                <w:sz w:val="20"/>
                <w:szCs w:val="20"/>
                <w:lang w:eastAsia="pl-PL"/>
              </w:rPr>
              <w:lastRenderedPageBreak/>
              <w:t>Pielęgniarek i Położnych oraz reprezentatywnych organizacji świadczeniodawców.</w:t>
            </w:r>
          </w:p>
        </w:tc>
        <w:tc>
          <w:tcPr>
            <w:tcW w:w="448" w:type="pct"/>
          </w:tcPr>
          <w:p w:rsidR="004D7BA5" w:rsidRPr="004D7BA5" w:rsidRDefault="004D7BA5"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r. </w:t>
            </w:r>
            <w:r w:rsidRPr="004D7BA5">
              <w:rPr>
                <w:rFonts w:ascii="Times New Roman" w:hAnsi="Times New Roman" w:cs="Times New Roman"/>
                <w:sz w:val="20"/>
                <w:szCs w:val="20"/>
              </w:rPr>
              <w:t>16 września 2021 r. – dotyczy oddziałów wojewódzkich NFZ,</w:t>
            </w:r>
          </w:p>
          <w:p w:rsidR="004D7BA5" w:rsidRDefault="004D7BA5" w:rsidP="004D7BA5">
            <w:pPr>
              <w:jc w:val="center"/>
              <w:rPr>
                <w:rFonts w:ascii="Times New Roman" w:hAnsi="Times New Roman" w:cs="Times New Roman"/>
                <w:sz w:val="20"/>
                <w:szCs w:val="20"/>
              </w:rPr>
            </w:pPr>
            <w:r w:rsidRPr="004D7BA5">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 </w:t>
            </w:r>
            <w:hyperlink r:id="rId52" w:history="1">
              <w:r w:rsidRPr="005D3C52">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4D7BA5" w:rsidRDefault="00023F5B" w:rsidP="000E1A81">
            <w:hyperlink r:id="rId53" w:history="1">
              <w:r w:rsidR="004D7BA5">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w:t>
            </w:r>
            <w:r w:rsidRPr="00144947">
              <w:rPr>
                <w:rFonts w:ascii="Times New Roman" w:eastAsia="Times New Roman" w:hAnsi="Times New Roman" w:cs="Times New Roman"/>
                <w:sz w:val="20"/>
                <w:szCs w:val="20"/>
                <w:lang w:eastAsia="pl-PL"/>
              </w:rPr>
              <w:lastRenderedPageBreak/>
              <w:t>Zdrowia w sprawie określenia warunków zawierania i realizacji umów w rodzaju leczenie szpitalne w zakresie programy lekowe, refundowaną w ramach programu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załącznika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- 5.08.05.0000211 - wizyta kontrolna, z wartością 0,00, możliwego do rozliczania ze świadczeniem o kodzie 5.08.05.0000173 - podstawowa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w:t>
            </w:r>
          </w:p>
          <w:p w:rsidR="00144947" w:rsidRDefault="00023F5B" w:rsidP="00144947">
            <w:pPr>
              <w:jc w:val="center"/>
              <w:rPr>
                <w:rFonts w:ascii="Times New Roman" w:hAnsi="Times New Roman" w:cs="Times New Roman"/>
                <w:sz w:val="20"/>
                <w:szCs w:val="20"/>
              </w:rPr>
            </w:pPr>
            <w:hyperlink r:id="rId54"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023F5B" w:rsidP="000E1A81">
            <w:hyperlink r:id="rId55"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lastRenderedPageBreak/>
              <w:t>zarządzenie w sprawie określenia warunków zawierania i realizacji umów w rodzaju leczenie szpitalne oraz leczenie szpitalne – 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 niniejszym zarządzeniu zmieniającym zarządzenie Nr </w:t>
            </w:r>
            <w:r w:rsidRPr="00DB309D">
              <w:rPr>
                <w:rFonts w:ascii="Times New Roman" w:eastAsia="Times New Roman" w:hAnsi="Times New Roman" w:cs="Times New Roman"/>
                <w:sz w:val="20"/>
                <w:szCs w:val="20"/>
                <w:lang w:eastAsia="pl-PL"/>
              </w:rPr>
              <w:lastRenderedPageBreak/>
              <w:t>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56" w:history="1">
              <w:r w:rsidR="00C005FC" w:rsidRPr="005D3C52">
                <w:rPr>
                  <w:rStyle w:val="Hipercze"/>
                  <w:rFonts w:ascii="Times New Roman" w:hAnsi="Times New Roman" w:cs="Times New Roman"/>
                  <w:sz w:val="20"/>
                  <w:szCs w:val="20"/>
                </w:rPr>
                <w:t>szpital.dsoz</w:t>
              </w:r>
              <w:r w:rsidR="00C005FC" w:rsidRPr="005D3C52">
                <w:rPr>
                  <w:rStyle w:val="Hipercze"/>
                  <w:rFonts w:ascii="Times New Roman" w:hAnsi="Times New Roman" w:cs="Times New Roman"/>
                  <w:sz w:val="20"/>
                  <w:szCs w:val="20"/>
                </w:rPr>
                <w:lastRenderedPageBreak/>
                <w:t>@nfz.gov.pl</w:t>
              </w:r>
            </w:hyperlink>
            <w:r w:rsidR="00C005FC">
              <w:rPr>
                <w:rFonts w:ascii="Times New Roman" w:hAnsi="Times New Roman" w:cs="Times New Roman"/>
                <w:sz w:val="20"/>
                <w:szCs w:val="20"/>
              </w:rPr>
              <w:t xml:space="preserve"> </w:t>
            </w:r>
          </w:p>
        </w:tc>
        <w:tc>
          <w:tcPr>
            <w:tcW w:w="1174" w:type="pct"/>
          </w:tcPr>
          <w:p w:rsidR="00DB309D" w:rsidRDefault="00023F5B" w:rsidP="000E1A81">
            <w:hyperlink r:id="rId57"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DB309D">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023F5B" w:rsidP="000E1A81">
            <w:hyperlink r:id="rId5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Projekt zarządzenia został przedstawiony do opinii konsultantom </w:t>
            </w:r>
            <w:r w:rsidRPr="009E385E">
              <w:rPr>
                <w:rFonts w:ascii="Times New Roman" w:eastAsia="Times New Roman" w:hAnsi="Times New Roman" w:cs="Times New Roman"/>
                <w:sz w:val="20"/>
                <w:szCs w:val="20"/>
                <w:lang w:eastAsia="pl-PL"/>
              </w:rPr>
              <w:lastRenderedPageBreak/>
              <w:t>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023F5B" w:rsidP="000E1A81">
            <w:hyperlink r:id="rId59"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 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023F5B" w:rsidP="000E1A81">
            <w:hyperlink r:id="rId60"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zdrowotnej </w:t>
            </w:r>
            <w:r w:rsidRPr="000330D6">
              <w:rPr>
                <w:rFonts w:ascii="Times New Roman" w:hAnsi="Times New Roman" w:cs="Times New Roman"/>
                <w:b w:val="0"/>
                <w:color w:val="auto"/>
                <w:sz w:val="20"/>
                <w:szCs w:val="20"/>
                <w:shd w:val="clear" w:color="auto" w:fill="FFFFFF"/>
              </w:rPr>
              <w:lastRenderedPageBreak/>
              <w:t>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w:t>
            </w:r>
            <w:r w:rsidRPr="000330D6">
              <w:rPr>
                <w:rFonts w:ascii="Times New Roman" w:eastAsia="Times New Roman" w:hAnsi="Times New Roman" w:cs="Times New Roman"/>
                <w:sz w:val="20"/>
                <w:szCs w:val="20"/>
                <w:lang w:eastAsia="pl-PL"/>
              </w:rPr>
              <w:lastRenderedPageBreak/>
              <w:t>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023F5B" w:rsidP="000E1A81">
            <w:hyperlink r:id="rId61"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dnia 16 października </w:t>
            </w:r>
            <w:r w:rsidRPr="001F65CF">
              <w:rPr>
                <w:rFonts w:ascii="Times New Roman" w:hAnsi="Times New Roman" w:cs="Times New Roman"/>
                <w:b w:val="0"/>
                <w:color w:val="auto"/>
                <w:sz w:val="20"/>
                <w:szCs w:val="20"/>
                <w:shd w:val="clear" w:color="auto" w:fill="FFFFFF"/>
              </w:rPr>
              <w:lastRenderedPageBreak/>
              <w:t>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023F5B" w:rsidP="000E1A81">
            <w:hyperlink r:id="rId62"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023F5B" w:rsidP="000E1A81">
            <w:hyperlink r:id="rId63"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w:t>
            </w:r>
            <w:r w:rsidRPr="00211ED0">
              <w:rPr>
                <w:rFonts w:ascii="Times New Roman" w:hAnsi="Times New Roman" w:cs="Times New Roman"/>
                <w:b w:val="0"/>
                <w:color w:val="auto"/>
                <w:sz w:val="20"/>
                <w:szCs w:val="20"/>
                <w:shd w:val="clear" w:color="auto" w:fill="FFFFFF"/>
              </w:rPr>
              <w:lastRenderedPageBreak/>
              <w:t>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załączniku nr 1 do zarządzenia, ponadto dokonano zmiany w miejscu </w:t>
            </w:r>
            <w:r w:rsidRPr="00AF4D3B">
              <w:rPr>
                <w:rFonts w:ascii="Times New Roman" w:eastAsia="Times New Roman" w:hAnsi="Times New Roman" w:cs="Times New Roman"/>
                <w:sz w:val="20"/>
                <w:szCs w:val="20"/>
                <w:lang w:eastAsia="pl-PL"/>
              </w:rPr>
              <w:lastRenderedPageBreak/>
              <w:t>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023F5B" w:rsidP="000E1A81">
            <w:hyperlink r:id="rId64"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rsidR="00715264" w:rsidRDefault="00023F5B" w:rsidP="000E1A81">
            <w:hyperlink r:id="rId65"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t>
            </w:r>
            <w:r w:rsidRPr="00715264">
              <w:rPr>
                <w:rFonts w:ascii="Times New Roman" w:eastAsia="Times New Roman" w:hAnsi="Times New Roman" w:cs="Times New Roman"/>
                <w:sz w:val="20"/>
                <w:szCs w:val="20"/>
                <w:lang w:eastAsia="pl-PL"/>
              </w:rPr>
              <w:lastRenderedPageBreak/>
              <w:t>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023F5B" w:rsidP="000E1A81">
            <w:hyperlink r:id="rId66"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023F5B" w:rsidP="000E1A81">
            <w:hyperlink r:id="rId67"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24 września 2021 r. w sprawie standardów akredytacyjnych w zakresie udzielania świadczeń </w:t>
            </w:r>
            <w:r w:rsidRPr="00D65071">
              <w:rPr>
                <w:rFonts w:ascii="Times New Roman" w:hAnsi="Times New Roman" w:cs="Times New Roman"/>
                <w:b w:val="0"/>
                <w:color w:val="auto"/>
                <w:sz w:val="20"/>
                <w:szCs w:val="20"/>
                <w:shd w:val="clear" w:color="auto" w:fill="FFFFFF"/>
              </w:rPr>
              <w:lastRenderedPageBreak/>
              <w:t>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023F5B" w:rsidP="000E1A81">
            <w:hyperlink r:id="rId68"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15 września 2021 r.</w:t>
            </w:r>
          </w:p>
        </w:tc>
        <w:tc>
          <w:tcPr>
            <w:tcW w:w="1174" w:type="pct"/>
          </w:tcPr>
          <w:p w:rsidR="0073420B" w:rsidRDefault="00023F5B" w:rsidP="000E1A81">
            <w:hyperlink r:id="rId69"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023F5B" w:rsidP="000E1A81">
            <w:hyperlink r:id="rId70"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023F5B" w:rsidP="000E1A81">
            <w:hyperlink r:id="rId71"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monitorowania programu pilotażowego </w:t>
            </w:r>
            <w:r w:rsidRPr="005F3CBD">
              <w:rPr>
                <w:rFonts w:ascii="Times New Roman" w:hAnsi="Times New Roman" w:cs="Times New Roman"/>
                <w:b w:val="0"/>
                <w:color w:val="auto"/>
                <w:sz w:val="20"/>
                <w:szCs w:val="20"/>
                <w:shd w:val="clear" w:color="auto" w:fill="FFFFFF"/>
              </w:rPr>
              <w:lastRenderedPageBreak/>
              <w:t>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023F5B" w:rsidP="000E1A81">
            <w:hyperlink r:id="rId72"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023F5B" w:rsidP="000E1A81">
            <w:hyperlink r:id="rId73"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023F5B" w:rsidP="000E1A81">
            <w:hyperlink r:id="rId74"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5A159B" w:rsidRDefault="00023F5B" w:rsidP="000E1A81">
            <w:hyperlink r:id="rId75"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wyrobów medycznych wydawanych na </w:t>
            </w:r>
            <w:r w:rsidRPr="007418A2">
              <w:rPr>
                <w:rFonts w:ascii="Times New Roman" w:hAnsi="Times New Roman" w:cs="Times New Roman"/>
                <w:b w:val="0"/>
                <w:color w:val="auto"/>
                <w:sz w:val="20"/>
                <w:szCs w:val="20"/>
                <w:shd w:val="clear" w:color="auto" w:fill="FFFFFF"/>
              </w:rPr>
              <w:lastRenderedPageBreak/>
              <w:t>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w:t>
            </w:r>
            <w:r w:rsidRPr="003312C1">
              <w:rPr>
                <w:rFonts w:ascii="Times New Roman" w:eastAsia="Times New Roman" w:hAnsi="Times New Roman" w:cs="Times New Roman"/>
                <w:sz w:val="20"/>
                <w:szCs w:val="20"/>
                <w:lang w:eastAsia="pl-PL"/>
              </w:rPr>
              <w:lastRenderedPageBreak/>
              <w:t>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023F5B" w:rsidP="000E1A81">
            <w:hyperlink r:id="rId76"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lastRenderedPageBreak/>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lastRenderedPageBreak/>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lastRenderedPageBreak/>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z życie 15 września 2021 r.</w:t>
            </w:r>
          </w:p>
        </w:tc>
        <w:tc>
          <w:tcPr>
            <w:tcW w:w="1174" w:type="pct"/>
          </w:tcPr>
          <w:p w:rsidR="00A92460" w:rsidRDefault="00023F5B" w:rsidP="000E1A81">
            <w:hyperlink r:id="rId77"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023F5B" w:rsidP="000E1A81">
            <w:hyperlink r:id="rId78" w:history="1">
              <w:r w:rsidR="00A92460">
                <w:rPr>
                  <w:rStyle w:val="Hipercze"/>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 xml:space="preserve">Rozporządzenie Ministra Zdrowia z dnia </w:t>
            </w:r>
            <w:r w:rsidRPr="00535A7D">
              <w:rPr>
                <w:rFonts w:ascii="Times New Roman" w:hAnsi="Times New Roman" w:cs="Times New Roman"/>
                <w:b w:val="0"/>
                <w:color w:val="auto"/>
                <w:sz w:val="20"/>
                <w:szCs w:val="20"/>
                <w:shd w:val="clear" w:color="auto" w:fill="FFFFFF"/>
              </w:rPr>
              <w:lastRenderedPageBreak/>
              <w:t>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w:t>
            </w:r>
            <w:r w:rsidRPr="00B77D39">
              <w:rPr>
                <w:rFonts w:ascii="Times New Roman" w:eastAsia="Times New Roman" w:hAnsi="Times New Roman" w:cs="Times New Roman"/>
                <w:sz w:val="20"/>
                <w:szCs w:val="20"/>
                <w:lang w:eastAsia="pl-PL"/>
              </w:rPr>
              <w:lastRenderedPageBreak/>
              <w:t>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w:t>
            </w:r>
            <w:r w:rsidRPr="00B77D39">
              <w:rPr>
                <w:rFonts w:ascii="Times New Roman" w:eastAsia="Times New Roman" w:hAnsi="Times New Roman" w:cs="Times New Roman"/>
                <w:sz w:val="20"/>
                <w:szCs w:val="20"/>
                <w:lang w:eastAsia="pl-PL"/>
              </w:rPr>
              <w:lastRenderedPageBreak/>
              <w:t>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w:t>
            </w:r>
            <w:r w:rsidRPr="00B77D39">
              <w:rPr>
                <w:rFonts w:ascii="Times New Roman" w:eastAsia="Times New Roman" w:hAnsi="Times New Roman" w:cs="Times New Roman"/>
                <w:sz w:val="20"/>
                <w:szCs w:val="20"/>
                <w:lang w:eastAsia="pl-PL"/>
              </w:rPr>
              <w:lastRenderedPageBreak/>
              <w:t>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023F5B" w:rsidP="000E1A81">
            <w:hyperlink r:id="rId79" w:history="1">
              <w:r w:rsidR="00911846">
                <w:rPr>
                  <w:rStyle w:val="Hipercze"/>
                </w:rPr>
                <w:t xml:space="preserve">Rozporządzenie Ministra Zdrowia z dnia 27 sierpnia 2021 r. w sprawie metody zapobiegania grypie sezonowej w sezonie 2021/2022 </w:t>
              </w:r>
              <w:r w:rsidR="00911846">
                <w:rPr>
                  <w:rStyle w:val="Hipercze"/>
                </w:rPr>
                <w:lastRenderedPageBreak/>
                <w:t>(dziennikustaw.gov.pl)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zmianach do ustawy z dnia 8 września 2006 r. o Państwowym Ratownictwie Medycznym oraz ustawy z dnia 21 lutego 2019 r. o zmianie ustawy o świadczeniach opieki zdrowotnej finansowanych ze środków publicznych oraz niektórych innych ustaw, modyfikowane są </w:t>
            </w:r>
            <w:r w:rsidRPr="00CC3A44">
              <w:rPr>
                <w:rFonts w:ascii="Times New Roman" w:eastAsia="Times New Roman" w:hAnsi="Times New Roman" w:cs="Times New Roman"/>
                <w:sz w:val="20"/>
                <w:szCs w:val="20"/>
                <w:lang w:eastAsia="pl-PL"/>
              </w:rPr>
              <w:lastRenderedPageBreak/>
              <w:t>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 xml:space="preserve">Rozporządzenie Ministra Zdrowia zmieniające </w:t>
            </w:r>
            <w:r w:rsidRPr="0045122D">
              <w:rPr>
                <w:rFonts w:ascii="Times New Roman" w:hAnsi="Times New Roman" w:cs="Times New Roman"/>
                <w:b w:val="0"/>
                <w:color w:val="auto"/>
                <w:sz w:val="20"/>
                <w:szCs w:val="20"/>
                <w:shd w:val="clear" w:color="auto" w:fill="FFFFFF"/>
              </w:rPr>
              <w:lastRenderedPageBreak/>
              <w:t>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w:t>
            </w:r>
            <w:r w:rsidRPr="0045122D">
              <w:rPr>
                <w:rFonts w:ascii="Times New Roman" w:eastAsia="Times New Roman" w:hAnsi="Times New Roman" w:cs="Times New Roman"/>
                <w:sz w:val="20"/>
                <w:szCs w:val="20"/>
                <w:lang w:eastAsia="pl-PL"/>
              </w:rPr>
              <w:lastRenderedPageBreak/>
              <w:t>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023F5B" w:rsidP="000E1A81">
            <w:hyperlink r:id="rId80" w:anchor="12818482" w:history="1">
              <w:r w:rsidR="0045122D">
                <w:rPr>
                  <w:rStyle w:val="Hipercze"/>
                </w:rPr>
                <w:t>Projekt (legislacja.gov.pl)</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 xml:space="preserve">Projekt rozporządzenia Ministra Zdrowia w sprawie zmiany rozporządzenia zmieniającego rozporządzenie w sprawie ogólnych warunków umów o </w:t>
            </w:r>
            <w:r w:rsidRPr="00D85424">
              <w:rPr>
                <w:rFonts w:ascii="Times New Roman" w:hAnsi="Times New Roman" w:cs="Times New Roman"/>
                <w:b w:val="0"/>
                <w:color w:val="auto"/>
                <w:sz w:val="20"/>
                <w:szCs w:val="20"/>
                <w:shd w:val="clear" w:color="auto" w:fill="FFFFFF"/>
              </w:rPr>
              <w:lastRenderedPageBreak/>
              <w:t>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w:t>
            </w:r>
            <w:r w:rsidRPr="00D85424">
              <w:rPr>
                <w:rFonts w:ascii="Times New Roman" w:eastAsia="Times New Roman" w:hAnsi="Times New Roman" w:cs="Times New Roman"/>
                <w:sz w:val="20"/>
                <w:szCs w:val="20"/>
                <w:lang w:eastAsia="pl-PL"/>
              </w:rPr>
              <w:lastRenderedPageBreak/>
              <w:t>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81" w:history="1">
              <w:r w:rsidRPr="005D3C52">
                <w:rPr>
                  <w:rStyle w:val="Hipercze"/>
                </w:rPr>
                <w:t>k.makowiecka@mz.gov.pl</w:t>
              </w:r>
            </w:hyperlink>
            <w:r>
              <w:t xml:space="preserve">) </w:t>
            </w:r>
          </w:p>
        </w:tc>
        <w:tc>
          <w:tcPr>
            <w:tcW w:w="1174" w:type="pct"/>
          </w:tcPr>
          <w:p w:rsidR="005C7BD2" w:rsidRDefault="00023F5B" w:rsidP="000E1A81">
            <w:hyperlink r:id="rId82" w:history="1">
              <w:r w:rsidR="00D85424">
                <w:rPr>
                  <w:rStyle w:val="Hipercze"/>
                </w:rPr>
                <w:t>Akt prawny (legislacja.gov.pl)</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w:t>
            </w:r>
            <w:r w:rsidRPr="005C7BD2">
              <w:rPr>
                <w:rFonts w:ascii="Times New Roman" w:eastAsia="Times New Roman" w:hAnsi="Times New Roman" w:cs="Times New Roman"/>
                <w:sz w:val="20"/>
                <w:szCs w:val="20"/>
                <w:lang w:eastAsia="pl-PL"/>
              </w:rPr>
              <w:lastRenderedPageBreak/>
              <w:t>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8F04BF" w:rsidRDefault="00023F5B" w:rsidP="000E1A81">
            <w:hyperlink r:id="rId83"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 xml:space="preserve">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w:t>
            </w:r>
            <w:r w:rsidRPr="008F04BF">
              <w:rPr>
                <w:rFonts w:ascii="Times New Roman" w:eastAsia="Times New Roman" w:hAnsi="Times New Roman" w:cs="Times New Roman"/>
                <w:sz w:val="20"/>
                <w:szCs w:val="20"/>
                <w:lang w:eastAsia="pl-PL"/>
              </w:rPr>
              <w:lastRenderedPageBreak/>
              <w:t>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023F5B" w:rsidP="000E1A81">
            <w:pPr>
              <w:rPr>
                <w:b/>
              </w:rPr>
            </w:pPr>
            <w:hyperlink r:id="rId84"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w:t>
            </w:r>
            <w:r w:rsidRPr="00DA5215">
              <w:rPr>
                <w:rFonts w:ascii="Times New Roman" w:eastAsia="Times New Roman" w:hAnsi="Times New Roman" w:cs="Times New Roman"/>
                <w:sz w:val="20"/>
                <w:szCs w:val="20"/>
                <w:lang w:eastAsia="pl-PL"/>
              </w:rPr>
              <w:lastRenderedPageBreak/>
              <w:t xml:space="preserve">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023F5B" w:rsidP="000E1A81">
            <w:hyperlink r:id="rId85"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w:t>
            </w:r>
            <w:r w:rsidRPr="00DC5468">
              <w:rPr>
                <w:rFonts w:ascii="Times New Roman" w:eastAsia="Times New Roman" w:hAnsi="Times New Roman" w:cs="Times New Roman"/>
                <w:sz w:val="20"/>
                <w:szCs w:val="20"/>
                <w:lang w:eastAsia="pl-PL"/>
              </w:rPr>
              <w:lastRenderedPageBreak/>
              <w:t>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w:t>
            </w:r>
            <w:r w:rsidRPr="00DC5468">
              <w:rPr>
                <w:rFonts w:ascii="Times New Roman" w:eastAsia="Times New Roman" w:hAnsi="Times New Roman" w:cs="Times New Roman"/>
                <w:sz w:val="20"/>
                <w:szCs w:val="20"/>
                <w:lang w:eastAsia="pl-PL"/>
              </w:rPr>
              <w:lastRenderedPageBreak/>
              <w:t xml:space="preserve">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t>
            </w:r>
            <w:r w:rsidRPr="00DC5468">
              <w:rPr>
                <w:rFonts w:ascii="Times New Roman" w:eastAsia="Times New Roman" w:hAnsi="Times New Roman" w:cs="Times New Roman"/>
                <w:sz w:val="20"/>
                <w:szCs w:val="20"/>
                <w:lang w:eastAsia="pl-PL"/>
              </w:rPr>
              <w:lastRenderedPageBreak/>
              <w:t xml:space="preserve">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w:t>
            </w:r>
            <w:r w:rsidRPr="00DC5468">
              <w:rPr>
                <w:rFonts w:ascii="Times New Roman" w:eastAsia="Times New Roman" w:hAnsi="Times New Roman" w:cs="Times New Roman"/>
                <w:sz w:val="20"/>
                <w:szCs w:val="20"/>
                <w:lang w:eastAsia="pl-PL"/>
              </w:rPr>
              <w:lastRenderedPageBreak/>
              <w:t xml:space="preserve">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t>
            </w:r>
            <w:r w:rsidRPr="00DC5468">
              <w:rPr>
                <w:rFonts w:ascii="Times New Roman" w:eastAsia="Times New Roman" w:hAnsi="Times New Roman" w:cs="Times New Roman"/>
                <w:sz w:val="20"/>
                <w:szCs w:val="20"/>
                <w:lang w:eastAsia="pl-PL"/>
              </w:rPr>
              <w:lastRenderedPageBreak/>
              <w:t>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w:t>
            </w:r>
            <w:r w:rsidRPr="00DC5468">
              <w:rPr>
                <w:rFonts w:ascii="Times New Roman" w:eastAsia="Times New Roman" w:hAnsi="Times New Roman" w:cs="Times New Roman"/>
                <w:sz w:val="20"/>
                <w:szCs w:val="20"/>
                <w:lang w:eastAsia="pl-PL"/>
              </w:rPr>
              <w:lastRenderedPageBreak/>
              <w:t xml:space="preserve">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w:t>
            </w:r>
            <w:r w:rsidRPr="00DC5468">
              <w:rPr>
                <w:rFonts w:ascii="Times New Roman" w:eastAsia="Times New Roman" w:hAnsi="Times New Roman" w:cs="Times New Roman"/>
                <w:sz w:val="20"/>
                <w:szCs w:val="20"/>
                <w:lang w:eastAsia="pl-PL"/>
              </w:rPr>
              <w:lastRenderedPageBreak/>
              <w:t xml:space="preserve">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023F5B" w:rsidP="000E1A81">
            <w:hyperlink r:id="rId86"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w:t>
            </w:r>
            <w:r w:rsidRPr="009D4860">
              <w:rPr>
                <w:rFonts w:ascii="Times New Roman" w:eastAsia="Times New Roman" w:hAnsi="Times New Roman" w:cs="Times New Roman"/>
                <w:sz w:val="20"/>
                <w:szCs w:val="20"/>
                <w:lang w:eastAsia="pl-PL"/>
              </w:rPr>
              <w:lastRenderedPageBreak/>
              <w:t xml:space="preserve">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87" w:history="1">
              <w:r w:rsidRPr="005D3C52">
                <w:rPr>
                  <w:rStyle w:val="Hipercze"/>
                </w:rPr>
                <w:t>m.cichowska@mz.gov.pl</w:t>
              </w:r>
            </w:hyperlink>
            <w:r>
              <w:t xml:space="preserve">) </w:t>
            </w:r>
          </w:p>
        </w:tc>
        <w:tc>
          <w:tcPr>
            <w:tcW w:w="1174" w:type="pct"/>
          </w:tcPr>
          <w:p w:rsidR="009D4860" w:rsidRDefault="00023F5B" w:rsidP="000E1A81">
            <w:hyperlink r:id="rId88"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r w:rsidRPr="003244EF">
              <w:rPr>
                <w:rFonts w:ascii="Times New Roman" w:hAnsi="Times New Roman" w:cs="Times New Roman"/>
                <w:b w:val="0"/>
                <w:color w:val="auto"/>
                <w:sz w:val="20"/>
                <w:szCs w:val="20"/>
                <w:shd w:val="clear" w:color="auto" w:fill="FFFFFF"/>
              </w:rPr>
              <w:lastRenderedPageBreak/>
              <w:t>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lastRenderedPageBreak/>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w:t>
            </w:r>
            <w:r w:rsidRPr="00B1137E">
              <w:rPr>
                <w:rFonts w:ascii="Times New Roman" w:eastAsia="Times New Roman" w:hAnsi="Times New Roman" w:cs="Times New Roman"/>
                <w:sz w:val="20"/>
                <w:szCs w:val="20"/>
                <w:lang w:eastAsia="pl-PL"/>
              </w:rPr>
              <w:lastRenderedPageBreak/>
              <w:t>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września 2021 r. (</w:t>
            </w:r>
            <w:hyperlink r:id="rId89" w:history="1">
              <w:r w:rsidRPr="005D3C52">
                <w:rPr>
                  <w:rStyle w:val="Hipercze"/>
                </w:rPr>
                <w:t>dep-zp@mz.gov.pl</w:t>
              </w:r>
            </w:hyperlink>
            <w:r>
              <w:t xml:space="preserve">) </w:t>
            </w:r>
          </w:p>
        </w:tc>
        <w:tc>
          <w:tcPr>
            <w:tcW w:w="1174" w:type="pct"/>
          </w:tcPr>
          <w:p w:rsidR="003244EF" w:rsidRDefault="00023F5B" w:rsidP="000E1A81">
            <w:hyperlink r:id="rId90"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z nowymi substancjami psychoaktywnymi, nieodzowne jest bezzwłoczne ograniczenie ich dostępności. Substancje te zostały </w:t>
            </w:r>
            <w:r w:rsidRPr="00D720A8">
              <w:rPr>
                <w:rFonts w:ascii="Times New Roman" w:eastAsia="Times New Roman" w:hAnsi="Times New Roman" w:cs="Times New Roman"/>
                <w:sz w:val="20"/>
                <w:szCs w:val="20"/>
                <w:lang w:eastAsia="pl-PL"/>
              </w:rPr>
              <w:lastRenderedPageBreak/>
              <w:t>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91" w:history="1">
              <w:r w:rsidRPr="005D3C52">
                <w:rPr>
                  <w:rStyle w:val="Hipercze"/>
                </w:rPr>
                <w:t>sekretariat.pr@gis.gov.pl</w:t>
              </w:r>
            </w:hyperlink>
            <w:r>
              <w:t xml:space="preserve">) </w:t>
            </w:r>
          </w:p>
        </w:tc>
        <w:tc>
          <w:tcPr>
            <w:tcW w:w="1174" w:type="pct"/>
          </w:tcPr>
          <w:p w:rsidR="004E13BD" w:rsidRPr="004E13BD" w:rsidRDefault="00023F5B" w:rsidP="000E1A81">
            <w:hyperlink r:id="rId92" w:history="1">
              <w:r w:rsidR="00D720A8">
                <w:rPr>
                  <w:rStyle w:val="Hipercze"/>
                </w:rPr>
                <w:t>Akt prawny (legislacja.gov.pl)</w:t>
              </w:r>
            </w:hyperlink>
          </w:p>
        </w:tc>
      </w:tr>
      <w:tr w:rsidR="00B32B4D" w:rsidTr="00A506D2">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32B4D" w:rsidRDefault="00B32B4D" w:rsidP="00B32B4D">
            <w:pPr>
              <w:pStyle w:val="Nagwek1"/>
              <w:outlineLvl w:val="0"/>
              <w:rPr>
                <w:rFonts w:ascii="Times New Roman" w:hAnsi="Times New Roman" w:cs="Times New Roman"/>
                <w:b w:val="0"/>
                <w:color w:val="auto"/>
                <w:sz w:val="20"/>
                <w:szCs w:val="20"/>
                <w:shd w:val="clear" w:color="auto" w:fill="FFFFFF"/>
              </w:rPr>
            </w:pPr>
            <w:r w:rsidRPr="00B32B4D">
              <w:rPr>
                <w:rFonts w:ascii="Times New Roman" w:hAnsi="Times New Roman" w:cs="Times New Roman"/>
                <w:b w:val="0"/>
                <w:color w:val="auto"/>
                <w:sz w:val="20"/>
                <w:szCs w:val="20"/>
                <w:shd w:val="clear" w:color="auto" w:fill="FFFFFF"/>
              </w:rPr>
              <w:t xml:space="preserve">Projektu ustawy o zmianie ustawy o świadczeniach opieki zdrowotnej finansowanych </w:t>
            </w:r>
            <w:r w:rsidRPr="00B32B4D">
              <w:rPr>
                <w:rFonts w:ascii="Times New Roman" w:hAnsi="Times New Roman" w:cs="Times New Roman"/>
                <w:b w:val="0"/>
                <w:color w:val="auto"/>
                <w:sz w:val="20"/>
                <w:szCs w:val="20"/>
                <w:shd w:val="clear" w:color="auto" w:fill="FFFFFF"/>
              </w:rPr>
              <w:lastRenderedPageBreak/>
              <w:t>ze środków publicznych oraz ustawy - Prawo farmaceutyczne</w:t>
            </w:r>
          </w:p>
          <w:p w:rsidR="00B94A88" w:rsidRPr="00B94A88" w:rsidRDefault="00B94A88" w:rsidP="00B94A88">
            <w:r>
              <w:t>(druk 1568)</w:t>
            </w:r>
          </w:p>
        </w:tc>
        <w:tc>
          <w:tcPr>
            <w:tcW w:w="2115" w:type="pct"/>
          </w:tcPr>
          <w:p w:rsidR="00B94A88" w:rsidRDefault="00B94A88" w:rsidP="00B94A8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B32B4D"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w:t>
            </w:r>
            <w:r w:rsidRPr="00B94A88">
              <w:rPr>
                <w:rFonts w:ascii="Times New Roman" w:eastAsia="Times New Roman" w:hAnsi="Times New Roman" w:cs="Times New Roman"/>
                <w:sz w:val="20"/>
                <w:szCs w:val="20"/>
                <w:lang w:eastAsia="pl-PL"/>
              </w:rPr>
              <w:lastRenderedPageBreak/>
              <w:t>dodatkowymi nakładami związanymi z koniecznością zapewnienia polskojęzycznych informacji na opakowaniach i ulotkach.</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B94A88" w:rsidRPr="00B77D39"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B32B4D" w:rsidRDefault="00B94A8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do I czytania w komisjach </w:t>
            </w:r>
          </w:p>
        </w:tc>
        <w:tc>
          <w:tcPr>
            <w:tcW w:w="1174" w:type="pct"/>
          </w:tcPr>
          <w:p w:rsidR="00B32B4D" w:rsidRDefault="00023F5B" w:rsidP="000E1A81">
            <w:hyperlink r:id="rId93" w:history="1">
              <w:r w:rsidR="00B94A88">
                <w:rPr>
                  <w:rStyle w:val="Hipercze"/>
                </w:rPr>
                <w:t>SKM_C45821091518350 (sejm.gov.pl)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w:t>
            </w:r>
            <w:r w:rsidRPr="00B77D39">
              <w:rPr>
                <w:rFonts w:ascii="Times New Roman" w:hAnsi="Times New Roman" w:cs="Times New Roman"/>
                <w:b w:val="0"/>
                <w:color w:val="auto"/>
                <w:sz w:val="20"/>
                <w:szCs w:val="20"/>
                <w:shd w:val="clear" w:color="auto" w:fill="FFFFFF"/>
              </w:rPr>
              <w:lastRenderedPageBreak/>
              <w:t>rozporządzenie w sprawie grzybów dopuszczonych 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w:t>
            </w:r>
            <w:r w:rsidRPr="00B77D39">
              <w:rPr>
                <w:rFonts w:ascii="Times New Roman" w:eastAsia="Times New Roman" w:hAnsi="Times New Roman" w:cs="Times New Roman"/>
                <w:sz w:val="20"/>
                <w:szCs w:val="20"/>
                <w:lang w:eastAsia="pl-PL"/>
              </w:rPr>
              <w:lastRenderedPageBreak/>
              <w:t>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94" w:history="1">
              <w:r w:rsidR="00B32B4D" w:rsidRPr="005D3C52">
                <w:rPr>
                  <w:rStyle w:val="Hipercze"/>
                </w:rPr>
                <w:t>sekretariat.pr@gis.go</w:t>
              </w:r>
              <w:r w:rsidR="00B32B4D" w:rsidRPr="005D3C52">
                <w:rPr>
                  <w:rStyle w:val="Hipercze"/>
                </w:rPr>
                <w:lastRenderedPageBreak/>
                <w:t>v.pl</w:t>
              </w:r>
            </w:hyperlink>
            <w:r w:rsidR="00B32B4D">
              <w:t xml:space="preserve">) </w:t>
            </w:r>
          </w:p>
        </w:tc>
        <w:tc>
          <w:tcPr>
            <w:tcW w:w="1174" w:type="pct"/>
          </w:tcPr>
          <w:p w:rsidR="00B77D39" w:rsidRDefault="00023F5B" w:rsidP="000E1A81">
            <w:hyperlink r:id="rId95"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w:t>
            </w:r>
            <w:r w:rsidRPr="003312C1">
              <w:rPr>
                <w:rFonts w:ascii="Times New Roman" w:hAnsi="Times New Roman" w:cs="Times New Roman"/>
                <w:b w:val="0"/>
                <w:color w:val="auto"/>
                <w:sz w:val="20"/>
                <w:szCs w:val="20"/>
                <w:shd w:val="clear" w:color="auto" w:fill="FFFFFF"/>
              </w:rPr>
              <w:lastRenderedPageBreak/>
              <w:t>inspektora ochrony radiologicznej sprawującego 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023F5B" w:rsidP="000E1A81">
            <w:hyperlink r:id="rId96" w:history="1">
              <w:r w:rsidR="00AF081F">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97" w:history="1">
              <w:r w:rsidRPr="005D3C52">
                <w:rPr>
                  <w:rStyle w:val="Hipercze"/>
                </w:rPr>
                <w:t>dep-di@mz.gov.pl</w:t>
              </w:r>
            </w:hyperlink>
            <w:r>
              <w:t xml:space="preserve">) </w:t>
            </w:r>
          </w:p>
        </w:tc>
        <w:tc>
          <w:tcPr>
            <w:tcW w:w="1174" w:type="pct"/>
          </w:tcPr>
          <w:p w:rsidR="003312C1" w:rsidRDefault="00023F5B" w:rsidP="000E1A81">
            <w:hyperlink r:id="rId98"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Projekt rozporządzenia Ministra 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023F5B" w:rsidP="000E1A81">
            <w:hyperlink r:id="rId99"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w:t>
            </w:r>
            <w:r w:rsidRPr="007F6D13">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023F5B" w:rsidP="000E1A81">
            <w:hyperlink r:id="rId100"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023F5B" w:rsidP="000E1A81">
            <w:hyperlink r:id="rId101"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w sprawie wykazu refundowanych </w:t>
            </w:r>
            <w:r w:rsidRPr="007F32B2">
              <w:rPr>
                <w:rFonts w:ascii="Times New Roman" w:hAnsi="Times New Roman" w:cs="Times New Roman"/>
                <w:b w:val="0"/>
                <w:color w:val="auto"/>
                <w:sz w:val="20"/>
                <w:szCs w:val="20"/>
                <w:shd w:val="clear" w:color="auto" w:fill="FFFFFF"/>
              </w:rPr>
              <w:lastRenderedPageBreak/>
              <w:t>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023F5B" w:rsidP="000E1A81">
            <w:hyperlink r:id="rId102"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023F5B" w:rsidP="000E1A81">
            <w:hyperlink r:id="rId103"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zmieniające zarządzenie w sprawie powołania zespołu do </w:t>
            </w:r>
            <w:r w:rsidRPr="007F32B2">
              <w:rPr>
                <w:rFonts w:ascii="Times New Roman" w:hAnsi="Times New Roman" w:cs="Times New Roman"/>
                <w:b w:val="0"/>
                <w:color w:val="auto"/>
                <w:sz w:val="20"/>
                <w:szCs w:val="20"/>
                <w:shd w:val="clear" w:color="auto" w:fill="FFFFFF"/>
              </w:rPr>
              <w:lastRenderedPageBreak/>
              <w:t>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023F5B" w:rsidP="000E1A81">
            <w:hyperlink r:id="rId104"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023F5B" w:rsidP="000E1A81">
            <w:hyperlink r:id="rId105"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023F5B" w:rsidP="000E1A81">
            <w:hyperlink r:id="rId106"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023F5B" w:rsidP="000E1A81">
            <w:hyperlink r:id="rId107"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w:t>
            </w:r>
            <w:r w:rsidRPr="00282CD2">
              <w:rPr>
                <w:rFonts w:ascii="Times New Roman" w:eastAsia="Times New Roman" w:hAnsi="Times New Roman" w:cs="Times New Roman"/>
                <w:sz w:val="20"/>
                <w:szCs w:val="20"/>
                <w:lang w:eastAsia="pl-PL"/>
              </w:rPr>
              <w:lastRenderedPageBreak/>
              <w:t>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08" w:history="1">
              <w:r w:rsidRPr="00EA3930">
                <w:rPr>
                  <w:rStyle w:val="Hipercze"/>
                </w:rPr>
                <w:t>dp@urpl.gov.pl</w:t>
              </w:r>
            </w:hyperlink>
            <w:r>
              <w:t>)</w:t>
            </w:r>
          </w:p>
        </w:tc>
        <w:tc>
          <w:tcPr>
            <w:tcW w:w="1174" w:type="pct"/>
          </w:tcPr>
          <w:p w:rsidR="00282CD2" w:rsidRDefault="00023F5B" w:rsidP="000E1A81">
            <w:hyperlink r:id="rId109"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w:t>
            </w:r>
            <w:r w:rsidRPr="00282CD2">
              <w:rPr>
                <w:rFonts w:ascii="Times New Roman" w:eastAsia="Times New Roman" w:hAnsi="Times New Roman" w:cs="Times New Roman"/>
                <w:sz w:val="20"/>
                <w:szCs w:val="20"/>
                <w:lang w:eastAsia="pl-PL"/>
              </w:rPr>
              <w:lastRenderedPageBreak/>
              <w:t>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10" w:history="1">
              <w:r w:rsidRPr="00EA3930">
                <w:rPr>
                  <w:rStyle w:val="Hipercze"/>
                </w:rPr>
                <w:t>uwagi.swiadczenia.gwarantowane@mz.gov.pl</w:t>
              </w:r>
            </w:hyperlink>
            <w:r>
              <w:t>)</w:t>
            </w:r>
          </w:p>
        </w:tc>
        <w:tc>
          <w:tcPr>
            <w:tcW w:w="1174" w:type="pct"/>
          </w:tcPr>
          <w:p w:rsidR="00282CD2" w:rsidRDefault="00023F5B" w:rsidP="000E1A81">
            <w:hyperlink r:id="rId111"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023F5B" w:rsidP="000E1A81">
            <w:hyperlink r:id="rId112"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113" w:history="1">
              <w:r w:rsidRPr="00CD331F">
                <w:rPr>
                  <w:rStyle w:val="Hipercze"/>
                </w:rPr>
                <w:t>dep-zp@mz.gov.pl</w:t>
              </w:r>
            </w:hyperlink>
            <w:r>
              <w:t>)</w:t>
            </w:r>
          </w:p>
        </w:tc>
        <w:tc>
          <w:tcPr>
            <w:tcW w:w="1174" w:type="pct"/>
          </w:tcPr>
          <w:p w:rsidR="00FB336F" w:rsidRDefault="00023F5B" w:rsidP="000E1A81">
            <w:hyperlink r:id="rId114"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023F5B" w:rsidP="000E1A81">
            <w:hyperlink r:id="rId115"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t>
            </w:r>
            <w:r w:rsidRPr="00F024DA">
              <w:rPr>
                <w:rFonts w:ascii="Times New Roman" w:eastAsia="Times New Roman" w:hAnsi="Times New Roman" w:cs="Times New Roman"/>
                <w:b w:val="0"/>
                <w:bCs w:val="0"/>
                <w:color w:val="auto"/>
                <w:sz w:val="20"/>
                <w:szCs w:val="20"/>
                <w:lang w:eastAsia="pl-PL"/>
              </w:rPr>
              <w:lastRenderedPageBreak/>
              <w:t>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w:t>
            </w:r>
            <w:r w:rsidRPr="00F024DA">
              <w:rPr>
                <w:rFonts w:ascii="Times New Roman" w:eastAsia="Times New Roman" w:hAnsi="Times New Roman" w:cs="Times New Roman"/>
                <w:sz w:val="20"/>
                <w:szCs w:val="20"/>
                <w:lang w:eastAsia="pl-PL"/>
              </w:rPr>
              <w:lastRenderedPageBreak/>
              <w:t>(Dz.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Wchodzi w życie </w:t>
            </w:r>
            <w:r w:rsidRPr="00F024DA">
              <w:rPr>
                <w:rFonts w:ascii="Times New Roman" w:hAnsi="Times New Roman" w:cs="Times New Roman"/>
                <w:sz w:val="20"/>
                <w:szCs w:val="20"/>
              </w:rPr>
              <w:t xml:space="preserve">1 września 2021 r., z wyjątkiem § 1 pkt 1, który wchodzi w </w:t>
            </w:r>
            <w:r w:rsidRPr="00F024DA">
              <w:rPr>
                <w:rFonts w:ascii="Times New Roman" w:hAnsi="Times New Roman" w:cs="Times New Roman"/>
                <w:sz w:val="20"/>
                <w:szCs w:val="20"/>
              </w:rPr>
              <w:lastRenderedPageBreak/>
              <w:t>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023F5B" w:rsidP="000E1A81">
            <w:hyperlink r:id="rId116"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17" w:history="1">
              <w:r w:rsidRPr="00CD331F">
                <w:rPr>
                  <w:rStyle w:val="Hipercze"/>
                </w:rPr>
                <w:t>dep-zp@mz.gov.pl</w:t>
              </w:r>
            </w:hyperlink>
            <w:r>
              <w:t>)</w:t>
            </w:r>
          </w:p>
        </w:tc>
        <w:tc>
          <w:tcPr>
            <w:tcW w:w="1174" w:type="pct"/>
          </w:tcPr>
          <w:p w:rsidR="00F024DA" w:rsidRDefault="00023F5B" w:rsidP="000E1A81">
            <w:hyperlink r:id="rId118"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 xml:space="preserve">w sprawie powołania Zespołu do </w:t>
            </w:r>
            <w:r w:rsidRPr="00656203">
              <w:rPr>
                <w:rFonts w:ascii="Times New Roman" w:eastAsia="Times New Roman" w:hAnsi="Times New Roman" w:cs="Times New Roman"/>
                <w:b w:val="0"/>
                <w:bCs w:val="0"/>
                <w:color w:val="auto"/>
                <w:sz w:val="20"/>
                <w:szCs w:val="20"/>
                <w:lang w:eastAsia="pl-PL"/>
              </w:rPr>
              <w:lastRenderedPageBreak/>
              <w:t>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023F5B" w:rsidP="000E1A81">
            <w:hyperlink r:id="rId119"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023F5B" w:rsidP="000E1A81">
            <w:hyperlink r:id="rId120"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 xml:space="preserve">ZARZĄDZENIE Nr 143/2021/DEF </w:t>
            </w:r>
            <w:r w:rsidRPr="00FF4AF3">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zmieniające zarządzenie w 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 xml:space="preserve">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w:t>
            </w:r>
            <w:r w:rsidRPr="00FF4AF3">
              <w:rPr>
                <w:rFonts w:ascii="Times New Roman" w:hAnsi="Times New Roman" w:cs="Times New Roman"/>
                <w:sz w:val="20"/>
                <w:szCs w:val="20"/>
              </w:rPr>
              <w:lastRenderedPageBreak/>
              <w:t>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023F5B" w:rsidP="000E1A81">
            <w:hyperlink r:id="rId121"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r w:rsidRPr="00F73B45">
              <w:rPr>
                <w:rFonts w:ascii="Times New Roman" w:hAnsi="Times New Roman" w:cs="Times New Roman"/>
                <w:b w:val="0"/>
                <w:color w:val="auto"/>
                <w:sz w:val="20"/>
                <w:szCs w:val="20"/>
                <w:shd w:val="clear" w:color="auto" w:fill="FFFFFF"/>
              </w:rPr>
              <w:lastRenderedPageBreak/>
              <w:t>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Określenie przez NFZ warunków udzielania i rozliczania dofinansowania informatyzacji świadczeniodawców – integracja </w:t>
            </w:r>
            <w:r w:rsidRPr="00F73B45">
              <w:rPr>
                <w:rFonts w:ascii="Times New Roman" w:hAnsi="Times New Roman" w:cs="Times New Roman"/>
                <w:sz w:val="20"/>
                <w:szCs w:val="20"/>
              </w:rPr>
              <w:lastRenderedPageBreak/>
              <w:t>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Pr="00F73B45" w:rsidRDefault="00023F5B" w:rsidP="000E1A81">
            <w:pPr>
              <w:rPr>
                <w:rFonts w:ascii="Times New Roman" w:hAnsi="Times New Roman" w:cs="Times New Roman"/>
                <w:sz w:val="20"/>
                <w:szCs w:val="20"/>
              </w:rPr>
            </w:pPr>
            <w:hyperlink r:id="rId122"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w:t>
            </w:r>
            <w:r w:rsidRPr="00F73B45">
              <w:rPr>
                <w:rFonts w:ascii="Times New Roman" w:hAnsi="Times New Roman" w:cs="Times New Roman"/>
                <w:b w:val="0"/>
                <w:color w:val="auto"/>
                <w:sz w:val="20"/>
                <w:szCs w:val="20"/>
                <w:shd w:val="clear" w:color="auto" w:fill="FFFFFF"/>
              </w:rPr>
              <w:lastRenderedPageBreak/>
              <w:t>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023F5B" w:rsidP="000E1A81">
            <w:pPr>
              <w:rPr>
                <w:rFonts w:ascii="Times New Roman" w:hAnsi="Times New Roman" w:cs="Times New Roman"/>
                <w:sz w:val="20"/>
                <w:szCs w:val="20"/>
              </w:rPr>
            </w:pPr>
            <w:hyperlink r:id="rId123"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023F5B" w:rsidP="000E1A81">
            <w:pPr>
              <w:rPr>
                <w:rFonts w:ascii="Times New Roman" w:hAnsi="Times New Roman" w:cs="Times New Roman"/>
                <w:sz w:val="20"/>
                <w:szCs w:val="20"/>
              </w:rPr>
            </w:pPr>
            <w:hyperlink r:id="rId124"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023F5B" w:rsidP="000E1A81">
            <w:pPr>
              <w:rPr>
                <w:rFonts w:ascii="Times New Roman" w:hAnsi="Times New Roman" w:cs="Times New Roman"/>
                <w:sz w:val="20"/>
                <w:szCs w:val="20"/>
              </w:rPr>
            </w:pPr>
            <w:hyperlink r:id="rId125"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023F5B" w:rsidP="000E1A81">
            <w:pPr>
              <w:rPr>
                <w:rFonts w:ascii="Times New Roman" w:hAnsi="Times New Roman" w:cs="Times New Roman"/>
                <w:sz w:val="20"/>
                <w:szCs w:val="20"/>
              </w:rPr>
            </w:pPr>
            <w:hyperlink r:id="rId126"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023F5B" w:rsidP="000E1A81">
            <w:pPr>
              <w:rPr>
                <w:rFonts w:ascii="Times New Roman" w:hAnsi="Times New Roman" w:cs="Times New Roman"/>
                <w:sz w:val="20"/>
                <w:szCs w:val="20"/>
              </w:rPr>
            </w:pPr>
            <w:hyperlink r:id="rId127"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w:t>
            </w:r>
            <w:r w:rsidRPr="00F73B45">
              <w:rPr>
                <w:rFonts w:ascii="Times New Roman" w:hAnsi="Times New Roman" w:cs="Times New Roman"/>
                <w:b w:val="0"/>
                <w:color w:val="auto"/>
                <w:sz w:val="20"/>
                <w:szCs w:val="20"/>
                <w:shd w:val="clear" w:color="auto" w:fill="FFFFFF"/>
              </w:rPr>
              <w:lastRenderedPageBreak/>
              <w:t>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7 sierpnia 2021 r., traci moc z dniem 1 lipca 2022 r.</w:t>
            </w:r>
          </w:p>
        </w:tc>
        <w:tc>
          <w:tcPr>
            <w:tcW w:w="1174" w:type="pct"/>
          </w:tcPr>
          <w:p w:rsidR="00FF4AF3" w:rsidRPr="00F73B45" w:rsidRDefault="00023F5B" w:rsidP="000E1A81">
            <w:pPr>
              <w:rPr>
                <w:rFonts w:ascii="Times New Roman" w:hAnsi="Times New Roman" w:cs="Times New Roman"/>
                <w:sz w:val="20"/>
                <w:szCs w:val="20"/>
              </w:rPr>
            </w:pPr>
            <w:hyperlink r:id="rId128"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t>
            </w:r>
            <w:r w:rsidRPr="00F73B45">
              <w:rPr>
                <w:rFonts w:ascii="Times New Roman" w:eastAsia="Times New Roman" w:hAnsi="Times New Roman" w:cs="Times New Roman"/>
                <w:sz w:val="20"/>
                <w:szCs w:val="20"/>
                <w:lang w:eastAsia="pl-PL"/>
              </w:rPr>
              <w:lastRenderedPageBreak/>
              <w:t>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w:t>
            </w:r>
            <w:r w:rsidRPr="00F73B45">
              <w:rPr>
                <w:rFonts w:ascii="Times New Roman" w:eastAsia="Times New Roman" w:hAnsi="Times New Roman" w:cs="Times New Roman"/>
                <w:sz w:val="20"/>
                <w:szCs w:val="20"/>
                <w:lang w:eastAsia="pl-PL"/>
              </w:rPr>
              <w:lastRenderedPageBreak/>
              <w:t>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29"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023F5B" w:rsidP="000E1A81">
            <w:pPr>
              <w:rPr>
                <w:rFonts w:ascii="Times New Roman" w:hAnsi="Times New Roman" w:cs="Times New Roman"/>
                <w:sz w:val="20"/>
                <w:szCs w:val="20"/>
              </w:rPr>
            </w:pPr>
            <w:hyperlink r:id="rId130"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NARODOWEGO UNDUSZU ZDROWIA z dnia 05.08.2021 r. w sprawie ogłoszenia jednolitego tekstu zarządzenia Prezesa Narodowego Funduszu Zdrowia w sprawie określenia warunków zawierania i realizacji umów w rodzaju leczenie szpitalne oraz leczenie szpitalne – świadczenia wysokospecjalist</w:t>
            </w:r>
            <w:r w:rsidRPr="00F73B45">
              <w:rPr>
                <w:rFonts w:ascii="Times New Roman" w:hAnsi="Times New Roman" w:cs="Times New Roman"/>
                <w:b w:val="0"/>
                <w:color w:val="auto"/>
                <w:sz w:val="20"/>
                <w:szCs w:val="20"/>
                <w:shd w:val="clear" w:color="auto" w:fill="FFFFFF"/>
              </w:rPr>
              <w:lastRenderedPageBreak/>
              <w: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023F5B" w:rsidP="000E1A81">
            <w:pPr>
              <w:rPr>
                <w:rFonts w:ascii="Times New Roman" w:hAnsi="Times New Roman" w:cs="Times New Roman"/>
                <w:sz w:val="20"/>
                <w:szCs w:val="20"/>
              </w:rPr>
            </w:pPr>
            <w:hyperlink r:id="rId131"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023F5B" w:rsidP="000E1A81">
            <w:pPr>
              <w:rPr>
                <w:rFonts w:ascii="Times New Roman" w:hAnsi="Times New Roman" w:cs="Times New Roman"/>
                <w:sz w:val="20"/>
                <w:szCs w:val="20"/>
              </w:rPr>
            </w:pPr>
            <w:hyperlink r:id="rId132"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023F5B" w:rsidP="000E1A81">
            <w:pPr>
              <w:rPr>
                <w:rFonts w:ascii="Times New Roman" w:hAnsi="Times New Roman" w:cs="Times New Roman"/>
                <w:sz w:val="20"/>
                <w:szCs w:val="20"/>
              </w:rPr>
            </w:pPr>
            <w:hyperlink r:id="rId133"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t>
            </w:r>
            <w:r w:rsidRPr="00F73B45">
              <w:rPr>
                <w:rFonts w:ascii="Times New Roman" w:hAnsi="Times New Roman" w:cs="Times New Roman"/>
                <w:sz w:val="20"/>
                <w:szCs w:val="20"/>
              </w:rPr>
              <w:lastRenderedPageBreak/>
              <w:t>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t>
            </w:r>
            <w:r w:rsidRPr="00F73B45">
              <w:rPr>
                <w:rFonts w:ascii="Times New Roman" w:hAnsi="Times New Roman" w:cs="Times New Roman"/>
                <w:b w:val="0"/>
                <w:color w:val="auto"/>
                <w:sz w:val="20"/>
                <w:szCs w:val="20"/>
                <w:shd w:val="clear" w:color="auto" w:fill="FFFFFF"/>
              </w:rPr>
              <w:lastRenderedPageBreak/>
              <w:t>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023F5B" w:rsidP="000E1A81">
            <w:pPr>
              <w:rPr>
                <w:rFonts w:ascii="Times New Roman" w:hAnsi="Times New Roman" w:cs="Times New Roman"/>
                <w:sz w:val="20"/>
                <w:szCs w:val="20"/>
              </w:rPr>
            </w:pPr>
            <w:hyperlink r:id="rId134"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023F5B" w:rsidP="000E1A81">
            <w:pPr>
              <w:rPr>
                <w:rFonts w:ascii="Times New Roman" w:hAnsi="Times New Roman" w:cs="Times New Roman"/>
                <w:sz w:val="20"/>
                <w:szCs w:val="20"/>
              </w:rPr>
            </w:pPr>
            <w:hyperlink r:id="rId135"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3 sierpnia 2021 r. w sprawie powołania Zespołu do </w:t>
            </w:r>
            <w:r w:rsidRPr="00F73B45">
              <w:rPr>
                <w:rFonts w:ascii="Times New Roman" w:hAnsi="Times New Roman" w:cs="Times New Roman"/>
                <w:b w:val="0"/>
                <w:color w:val="auto"/>
                <w:sz w:val="20"/>
                <w:szCs w:val="20"/>
                <w:shd w:val="clear" w:color="auto" w:fill="FFFFFF"/>
              </w:rPr>
              <w:lastRenderedPageBreak/>
              <w:t>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3) monitorowania i analizowania procesu wdrażania rozwiązań w zakresie usprawnienia organizacji udzielania nocnej i świątecznej </w:t>
            </w:r>
            <w:r w:rsidRPr="00F73B45">
              <w:rPr>
                <w:rFonts w:ascii="Times New Roman" w:eastAsia="Times New Roman" w:hAnsi="Times New Roman" w:cs="Times New Roman"/>
                <w:sz w:val="20"/>
                <w:szCs w:val="20"/>
                <w:lang w:eastAsia="pl-PL"/>
              </w:rPr>
              <w:lastRenderedPageBreak/>
              <w:t>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Wejście w </w:t>
            </w:r>
            <w:r w:rsidRPr="00F73B45">
              <w:rPr>
                <w:rFonts w:ascii="Times New Roman" w:hAnsi="Times New Roman" w:cs="Times New Roman"/>
                <w:sz w:val="20"/>
                <w:szCs w:val="20"/>
              </w:rPr>
              <w:lastRenderedPageBreak/>
              <w:t>życie 4 sierpnia 2021 r., traci moc z dniem 1 lipca 2022 r.</w:t>
            </w:r>
          </w:p>
        </w:tc>
        <w:tc>
          <w:tcPr>
            <w:tcW w:w="1174" w:type="pct"/>
          </w:tcPr>
          <w:p w:rsidR="00FF4AF3" w:rsidRPr="00F73B45" w:rsidRDefault="00023F5B" w:rsidP="000E1A81">
            <w:pPr>
              <w:rPr>
                <w:rFonts w:ascii="Times New Roman" w:hAnsi="Times New Roman" w:cs="Times New Roman"/>
                <w:sz w:val="20"/>
                <w:szCs w:val="20"/>
              </w:rPr>
            </w:pPr>
            <w:hyperlink r:id="rId136"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138/2021/DSOZ PREZESA NARODOWEGO FUNDUSZU ZDROWIA z dnia 02.08.2021 r.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023F5B" w:rsidP="000E1A81">
            <w:pPr>
              <w:rPr>
                <w:rFonts w:ascii="Times New Roman" w:hAnsi="Times New Roman" w:cs="Times New Roman"/>
                <w:sz w:val="20"/>
                <w:szCs w:val="20"/>
              </w:rPr>
            </w:pPr>
            <w:hyperlink r:id="rId137"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w:t>
            </w:r>
            <w:r w:rsidRPr="00F73B45">
              <w:rPr>
                <w:rFonts w:ascii="Times New Roman" w:hAnsi="Times New Roman" w:cs="Times New Roman"/>
                <w:b w:val="0"/>
                <w:color w:val="auto"/>
                <w:sz w:val="20"/>
                <w:szCs w:val="20"/>
                <w:shd w:val="clear" w:color="auto" w:fill="FFFFFF"/>
              </w:rPr>
              <w:lastRenderedPageBreak/>
              <w:t>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w:t>
            </w:r>
            <w:r w:rsidRPr="00F73B45">
              <w:rPr>
                <w:rFonts w:ascii="Times New Roman" w:eastAsia="Times New Roman" w:hAnsi="Times New Roman" w:cs="Times New Roman"/>
                <w:sz w:val="20"/>
                <w:szCs w:val="20"/>
                <w:lang w:eastAsia="pl-PL"/>
              </w:rPr>
              <w:lastRenderedPageBreak/>
              <w:t xml:space="preserve">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 sierpnia 2021 r.</w:t>
            </w:r>
          </w:p>
        </w:tc>
        <w:tc>
          <w:tcPr>
            <w:tcW w:w="1174" w:type="pct"/>
          </w:tcPr>
          <w:p w:rsidR="00FF4AF3" w:rsidRPr="00F73B45" w:rsidRDefault="00023F5B" w:rsidP="000E1A81">
            <w:pPr>
              <w:rPr>
                <w:rFonts w:ascii="Times New Roman" w:hAnsi="Times New Roman" w:cs="Times New Roman"/>
                <w:sz w:val="20"/>
                <w:szCs w:val="20"/>
              </w:rPr>
            </w:pPr>
            <w:hyperlink r:id="rId138"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w:t>
            </w:r>
            <w:r w:rsidRPr="00F73B45">
              <w:rPr>
                <w:rFonts w:ascii="Times New Roman" w:eastAsia="Times New Roman" w:hAnsi="Times New Roman" w:cs="Times New Roman"/>
                <w:sz w:val="20"/>
                <w:szCs w:val="20"/>
                <w:lang w:eastAsia="pl-PL"/>
              </w:rPr>
              <w:lastRenderedPageBreak/>
              <w:t>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39"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023F5B" w:rsidP="000E1A81">
            <w:pPr>
              <w:rPr>
                <w:rStyle w:val="Hipercze"/>
                <w:rFonts w:ascii="Times New Roman" w:hAnsi="Times New Roman" w:cs="Times New Roman"/>
                <w:sz w:val="20"/>
                <w:szCs w:val="20"/>
              </w:rPr>
            </w:pPr>
            <w:hyperlink r:id="rId140"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023F5B" w:rsidP="000E1A81">
            <w:pPr>
              <w:rPr>
                <w:rFonts w:ascii="Times New Roman" w:hAnsi="Times New Roman" w:cs="Times New Roman"/>
                <w:sz w:val="20"/>
                <w:szCs w:val="20"/>
              </w:rPr>
            </w:pPr>
            <w:hyperlink r:id="rId141"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42"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023F5B" w:rsidP="000E1A81">
            <w:pPr>
              <w:rPr>
                <w:rFonts w:ascii="Times New Roman" w:hAnsi="Times New Roman" w:cs="Times New Roman"/>
                <w:sz w:val="20"/>
                <w:szCs w:val="20"/>
              </w:rPr>
            </w:pPr>
            <w:hyperlink r:id="rId143"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w:t>
            </w:r>
            <w:r w:rsidRPr="00F73B45">
              <w:rPr>
                <w:rFonts w:ascii="Times New Roman" w:eastAsia="Times New Roman" w:hAnsi="Times New Roman" w:cs="Times New Roman"/>
                <w:b w:val="0"/>
                <w:bCs w:val="0"/>
                <w:color w:val="auto"/>
                <w:sz w:val="20"/>
                <w:szCs w:val="20"/>
                <w:lang w:eastAsia="pl-PL"/>
              </w:rPr>
              <w:lastRenderedPageBreak/>
              <w:t>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023F5B" w:rsidP="000E1A81">
            <w:pPr>
              <w:rPr>
                <w:rFonts w:ascii="Times New Roman" w:hAnsi="Times New Roman" w:cs="Times New Roman"/>
                <w:sz w:val="20"/>
                <w:szCs w:val="20"/>
              </w:rPr>
            </w:pPr>
            <w:hyperlink r:id="rId144"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45"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023F5B" w:rsidP="000E1A81">
            <w:pPr>
              <w:rPr>
                <w:rFonts w:ascii="Times New Roman" w:hAnsi="Times New Roman" w:cs="Times New Roman"/>
                <w:sz w:val="20"/>
                <w:szCs w:val="20"/>
              </w:rPr>
            </w:pPr>
            <w:hyperlink r:id="rId146"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023F5B" w:rsidP="000E1A81">
            <w:pPr>
              <w:rPr>
                <w:rFonts w:ascii="Times New Roman" w:hAnsi="Times New Roman" w:cs="Times New Roman"/>
                <w:sz w:val="20"/>
                <w:szCs w:val="20"/>
              </w:rPr>
            </w:pPr>
            <w:hyperlink r:id="rId147"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Projekt uchwały Rady Ministrów w sprawie realizacji zobowiązań międzynarodow</w:t>
            </w:r>
            <w:r w:rsidRPr="00F73B45">
              <w:rPr>
                <w:rFonts w:ascii="Times New Roman" w:hAnsi="Times New Roman" w:cs="Times New Roman"/>
                <w:b w:val="0"/>
                <w:color w:val="auto"/>
                <w:sz w:val="20"/>
                <w:szCs w:val="20"/>
                <w:shd w:val="clear" w:color="auto" w:fill="FFFFFF"/>
              </w:rPr>
              <w:lastRenderedPageBreak/>
              <w:t>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w:t>
            </w:r>
            <w:r w:rsidRPr="00F73B45">
              <w:rPr>
                <w:rFonts w:ascii="Times New Roman" w:eastAsia="Times New Roman" w:hAnsi="Times New Roman" w:cs="Times New Roman"/>
                <w:sz w:val="20"/>
                <w:szCs w:val="20"/>
                <w:lang w:eastAsia="pl-PL"/>
              </w:rPr>
              <w:lastRenderedPageBreak/>
              <w:t>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023F5B" w:rsidP="000E1A81">
            <w:pPr>
              <w:rPr>
                <w:rFonts w:ascii="Times New Roman" w:hAnsi="Times New Roman" w:cs="Times New Roman"/>
                <w:b/>
                <w:sz w:val="20"/>
                <w:szCs w:val="20"/>
              </w:rPr>
            </w:pPr>
            <w:hyperlink r:id="rId148"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w:t>
              </w:r>
              <w:r w:rsidR="00FF4AF3" w:rsidRPr="00F73B45">
                <w:rPr>
                  <w:rStyle w:val="Hipercze"/>
                  <w:rFonts w:ascii="Times New Roman" w:hAnsi="Times New Roman" w:cs="Times New Roman"/>
                  <w:sz w:val="20"/>
                  <w:szCs w:val="20"/>
                </w:rPr>
                <w:lastRenderedPageBreak/>
                <w:t>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w:t>
            </w:r>
            <w:r w:rsidRPr="00F73B45">
              <w:rPr>
                <w:rFonts w:ascii="Times New Roman" w:eastAsia="Times New Roman" w:hAnsi="Times New Roman" w:cs="Times New Roman"/>
                <w:sz w:val="20"/>
                <w:szCs w:val="20"/>
                <w:lang w:eastAsia="pl-PL"/>
              </w:rPr>
              <w:lastRenderedPageBreak/>
              <w:t>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49"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50"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023F5B" w:rsidP="000E1A81">
            <w:pPr>
              <w:rPr>
                <w:rFonts w:ascii="Times New Roman" w:hAnsi="Times New Roman" w:cs="Times New Roman"/>
                <w:b/>
                <w:sz w:val="20"/>
                <w:szCs w:val="20"/>
              </w:rPr>
            </w:pPr>
            <w:hyperlink r:id="rId151"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t>
            </w:r>
            <w:r w:rsidRPr="00F73B45">
              <w:rPr>
                <w:rFonts w:ascii="Times New Roman" w:hAnsi="Times New Roman" w:cs="Times New Roman"/>
                <w:sz w:val="20"/>
                <w:szCs w:val="20"/>
              </w:rPr>
              <w:lastRenderedPageBreak/>
              <w:t>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lastRenderedPageBreak/>
              <w:t xml:space="preserve">Projekt uchwały </w:t>
            </w:r>
            <w:r w:rsidRPr="00F73B45">
              <w:rPr>
                <w:rFonts w:ascii="Times New Roman" w:hAnsi="Times New Roman" w:cs="Times New Roman"/>
                <w:b w:val="0"/>
                <w:color w:val="auto"/>
                <w:sz w:val="20"/>
                <w:szCs w:val="20"/>
                <w:shd w:val="clear" w:color="auto" w:fill="FFFFFF"/>
              </w:rPr>
              <w:lastRenderedPageBreak/>
              <w:t>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 xml:space="preserve">Projekt stanowi wykonanie Zalecenia Rady Unii Europejskiej z dnia 8 czerwca 2009 r. w sprawie działań w dziedzinie rzadkich chorób </w:t>
            </w:r>
            <w:r w:rsidRPr="00F73B45">
              <w:rPr>
                <w:color w:val="000000"/>
                <w:sz w:val="20"/>
                <w:szCs w:val="20"/>
              </w:rPr>
              <w:lastRenderedPageBreak/>
              <w:t>(2009/C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w:t>
            </w:r>
            <w:r w:rsidRPr="00F73B45">
              <w:rPr>
                <w:rFonts w:ascii="Times New Roman" w:hAnsi="Times New Roman" w:cs="Times New Roman"/>
                <w:sz w:val="20"/>
                <w:szCs w:val="20"/>
              </w:rPr>
              <w:lastRenderedPageBreak/>
              <w:t>projektu przez Radę Ministrów – II kwartał 2021 r.</w:t>
            </w:r>
          </w:p>
        </w:tc>
        <w:tc>
          <w:tcPr>
            <w:tcW w:w="1174" w:type="pct"/>
          </w:tcPr>
          <w:p w:rsidR="00FF4AF3" w:rsidRPr="00F73B45" w:rsidRDefault="00023F5B" w:rsidP="000E1A81">
            <w:pPr>
              <w:rPr>
                <w:rFonts w:ascii="Times New Roman" w:hAnsi="Times New Roman" w:cs="Times New Roman"/>
                <w:b/>
                <w:sz w:val="20"/>
                <w:szCs w:val="20"/>
              </w:rPr>
            </w:pPr>
            <w:hyperlink r:id="rId152" w:history="1">
              <w:r w:rsidR="00FF4AF3" w:rsidRPr="00F73B45">
                <w:rPr>
                  <w:rStyle w:val="Hipercze"/>
                  <w:rFonts w:ascii="Times New Roman" w:hAnsi="Times New Roman" w:cs="Times New Roman"/>
                  <w:sz w:val="20"/>
                  <w:szCs w:val="20"/>
                </w:rPr>
                <w:t xml:space="preserve">Projekt uchwały Rady Ministrów w sprawie przyjęcia dokumentu Plan dla chorób rzadkich - Wykaz prac </w:t>
              </w:r>
              <w:r w:rsidR="00FF4AF3" w:rsidRPr="00F73B45">
                <w:rPr>
                  <w:rStyle w:val="Hipercze"/>
                  <w:rFonts w:ascii="Times New Roman" w:hAnsi="Times New Roman" w:cs="Times New Roman"/>
                  <w:sz w:val="20"/>
                  <w:szCs w:val="20"/>
                </w:rPr>
                <w:lastRenderedPageBreak/>
                <w:t>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w:t>
            </w:r>
            <w:r w:rsidRPr="00F73B45">
              <w:rPr>
                <w:color w:val="000000"/>
                <w:sz w:val="20"/>
                <w:szCs w:val="20"/>
              </w:rPr>
              <w:lastRenderedPageBreak/>
              <w:t>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023F5B" w:rsidP="000E1A81">
            <w:pPr>
              <w:rPr>
                <w:rFonts w:ascii="Times New Roman" w:hAnsi="Times New Roman" w:cs="Times New Roman"/>
                <w:b/>
                <w:sz w:val="20"/>
                <w:szCs w:val="20"/>
              </w:rPr>
            </w:pPr>
            <w:hyperlink r:id="rId153"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6A" w:rsidRDefault="00EF1C6A" w:rsidP="000E1A81">
      <w:pPr>
        <w:spacing w:after="0" w:line="240" w:lineRule="auto"/>
      </w:pPr>
      <w:r>
        <w:separator/>
      </w:r>
    </w:p>
  </w:endnote>
  <w:endnote w:type="continuationSeparator" w:id="0">
    <w:p w:rsidR="00EF1C6A" w:rsidRDefault="00EF1C6A"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023F5B" w:rsidRDefault="00023F5B">
        <w:pPr>
          <w:pStyle w:val="Stopka"/>
          <w:jc w:val="center"/>
        </w:pPr>
        <w:r>
          <w:fldChar w:fldCharType="begin"/>
        </w:r>
        <w:r>
          <w:instrText>PAGE   \* MERGEFORMAT</w:instrText>
        </w:r>
        <w:r>
          <w:fldChar w:fldCharType="separate"/>
        </w:r>
        <w:r w:rsidR="002103C6">
          <w:rPr>
            <w:noProof/>
          </w:rPr>
          <w:t>2</w:t>
        </w:r>
        <w:r>
          <w:fldChar w:fldCharType="end"/>
        </w:r>
      </w:p>
    </w:sdtContent>
  </w:sdt>
  <w:p w:rsidR="00023F5B" w:rsidRDefault="00023F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6A" w:rsidRDefault="00EF1C6A" w:rsidP="000E1A81">
      <w:pPr>
        <w:spacing w:after="0" w:line="240" w:lineRule="auto"/>
      </w:pPr>
      <w:r>
        <w:separator/>
      </w:r>
    </w:p>
  </w:footnote>
  <w:footnote w:type="continuationSeparator" w:id="0">
    <w:p w:rsidR="00EF1C6A" w:rsidRDefault="00EF1C6A"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23F5B"/>
    <w:rsid w:val="000330D6"/>
    <w:rsid w:val="000437FB"/>
    <w:rsid w:val="0009595E"/>
    <w:rsid w:val="000B0478"/>
    <w:rsid w:val="000E1A81"/>
    <w:rsid w:val="0012667B"/>
    <w:rsid w:val="001333F3"/>
    <w:rsid w:val="00144947"/>
    <w:rsid w:val="00144F6F"/>
    <w:rsid w:val="0014560B"/>
    <w:rsid w:val="00167409"/>
    <w:rsid w:val="00190E40"/>
    <w:rsid w:val="001B7E94"/>
    <w:rsid w:val="001F65CF"/>
    <w:rsid w:val="00204EC6"/>
    <w:rsid w:val="002103C6"/>
    <w:rsid w:val="00211ED0"/>
    <w:rsid w:val="002314ED"/>
    <w:rsid w:val="00236005"/>
    <w:rsid w:val="00282CD2"/>
    <w:rsid w:val="00292EC2"/>
    <w:rsid w:val="0029746F"/>
    <w:rsid w:val="002A5F18"/>
    <w:rsid w:val="002A6F35"/>
    <w:rsid w:val="002B2476"/>
    <w:rsid w:val="002D1BDE"/>
    <w:rsid w:val="002D6BAA"/>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92133"/>
    <w:rsid w:val="006B1B96"/>
    <w:rsid w:val="006C4963"/>
    <w:rsid w:val="006C55F5"/>
    <w:rsid w:val="006C7E2A"/>
    <w:rsid w:val="00715264"/>
    <w:rsid w:val="0073420B"/>
    <w:rsid w:val="007408CE"/>
    <w:rsid w:val="007418A2"/>
    <w:rsid w:val="00753579"/>
    <w:rsid w:val="0077353D"/>
    <w:rsid w:val="007745A1"/>
    <w:rsid w:val="007C5681"/>
    <w:rsid w:val="007C6B85"/>
    <w:rsid w:val="007F151E"/>
    <w:rsid w:val="007F32B2"/>
    <w:rsid w:val="007F6D13"/>
    <w:rsid w:val="007F71A0"/>
    <w:rsid w:val="008047D8"/>
    <w:rsid w:val="0082564E"/>
    <w:rsid w:val="0086291E"/>
    <w:rsid w:val="0087573A"/>
    <w:rsid w:val="008930E8"/>
    <w:rsid w:val="008A47BD"/>
    <w:rsid w:val="008B4764"/>
    <w:rsid w:val="008C1348"/>
    <w:rsid w:val="008C4071"/>
    <w:rsid w:val="008E5CF2"/>
    <w:rsid w:val="008F04BF"/>
    <w:rsid w:val="008F6DD5"/>
    <w:rsid w:val="008F773E"/>
    <w:rsid w:val="00911846"/>
    <w:rsid w:val="00922EB4"/>
    <w:rsid w:val="0096629F"/>
    <w:rsid w:val="00984FCD"/>
    <w:rsid w:val="009B7E25"/>
    <w:rsid w:val="009D4860"/>
    <w:rsid w:val="009E385E"/>
    <w:rsid w:val="009E61DF"/>
    <w:rsid w:val="009E66FC"/>
    <w:rsid w:val="009F40FB"/>
    <w:rsid w:val="00A06754"/>
    <w:rsid w:val="00A13DF2"/>
    <w:rsid w:val="00A506D2"/>
    <w:rsid w:val="00A85F1F"/>
    <w:rsid w:val="00A92460"/>
    <w:rsid w:val="00AF081F"/>
    <w:rsid w:val="00AF4D3B"/>
    <w:rsid w:val="00B1137E"/>
    <w:rsid w:val="00B32B4D"/>
    <w:rsid w:val="00B77D39"/>
    <w:rsid w:val="00B94A88"/>
    <w:rsid w:val="00B960CF"/>
    <w:rsid w:val="00BA16CB"/>
    <w:rsid w:val="00BA3D37"/>
    <w:rsid w:val="00BC2E4E"/>
    <w:rsid w:val="00BC6958"/>
    <w:rsid w:val="00BC6C26"/>
    <w:rsid w:val="00BD68AA"/>
    <w:rsid w:val="00C005FC"/>
    <w:rsid w:val="00C45420"/>
    <w:rsid w:val="00C85626"/>
    <w:rsid w:val="00CA76DC"/>
    <w:rsid w:val="00CC3A44"/>
    <w:rsid w:val="00CF1D93"/>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EF1C6A"/>
    <w:rsid w:val="00F024DA"/>
    <w:rsid w:val="00F30DEC"/>
    <w:rsid w:val="00F73B45"/>
    <w:rsid w:val="00F75957"/>
    <w:rsid w:val="00F852CE"/>
    <w:rsid w:val="00F942C4"/>
    <w:rsid w:val="00FA5193"/>
    <w:rsid w:val="00FB336F"/>
    <w:rsid w:val="00FD4BE5"/>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fz.gov.pl/zarzadzenia-prezesa/zarzadzenia-prezesa-nfz/zarzadzenie-nr-1612021dsm,7421.html" TargetMode="External"/><Relationship Id="rId117" Type="http://schemas.openxmlformats.org/officeDocument/2006/relationships/hyperlink" Target="mailto:dep-zp@mz.gov.pl" TargetMode="External"/><Relationship Id="rId21" Type="http://schemas.openxmlformats.org/officeDocument/2006/relationships/hyperlink" Target="mailto:szpital.dsoz@nfz.gov.pl" TargetMode="External"/><Relationship Id="rId42" Type="http://schemas.openxmlformats.org/officeDocument/2006/relationships/hyperlink" Target="https://dziennikustaw.gov.pl/D2021000172501.pdf" TargetMode="External"/><Relationship Id="rId47" Type="http://schemas.openxmlformats.org/officeDocument/2006/relationships/hyperlink" Target="https://legislacja.gov.pl/docs/516/12351752/12819197/12819199/dokument523156.pdf" TargetMode="External"/><Relationship Id="rId63" Type="http://schemas.openxmlformats.org/officeDocument/2006/relationships/hyperlink" Target="https://www.nfz.gov.pl/zarzadzenia-prezesa/zarzadzenia-prezesa-nfz/zarzadzenie-nr-722021dgl-tekst-ujednolicony,7411.html" TargetMode="External"/><Relationship Id="rId68" Type="http://schemas.openxmlformats.org/officeDocument/2006/relationships/hyperlink" Target="http://dziennikmz.mz.gov.pl/DUM_MZ/2021/75/akt.pdf" TargetMode="External"/><Relationship Id="rId84" Type="http://schemas.openxmlformats.org/officeDocument/2006/relationships/hyperlink" Target="https://legislacja.gov.pl/docs/516/12351453/12816117/12816119/dokument521288.pdf" TargetMode="External"/><Relationship Id="rId89" Type="http://schemas.openxmlformats.org/officeDocument/2006/relationships/hyperlink" Target="mailto:dep-zp@mz.gov.pl" TargetMode="External"/><Relationship Id="rId112" Type="http://schemas.openxmlformats.org/officeDocument/2006/relationships/hyperlink" Target="http://dziennikmz.mz.gov.pl/DUM_MZ/2021/62/akt.pdf" TargetMode="External"/><Relationship Id="rId133" Type="http://schemas.openxmlformats.org/officeDocument/2006/relationships/hyperlink" Target="https://dziennikustaw.gov.pl/D2021000142201.pdf" TargetMode="External"/><Relationship Id="rId138" Type="http://schemas.openxmlformats.org/officeDocument/2006/relationships/hyperlink" Target="https://www.nfz.gov.pl/zarzadzenia-prezesa/zarzadzenia-prezesa-nfz/zarzadzenie-nr-1372021dsoz,7400.html" TargetMode="External"/><Relationship Id="rId154" Type="http://schemas.openxmlformats.org/officeDocument/2006/relationships/footer" Target="footer1.xml"/><Relationship Id="rId16" Type="http://schemas.openxmlformats.org/officeDocument/2006/relationships/hyperlink" Target="https://orka.sejm.gov.pl/Druki9ka.nsf/0/12CB73CB71516BA7C12587680039DBE2/%24File/1631.pdf" TargetMode="External"/><Relationship Id="rId107" Type="http://schemas.openxmlformats.org/officeDocument/2006/relationships/hyperlink" Target="https://dziennikustaw.gov.pl/D2021000151001.pdf" TargetMode="External"/><Relationship Id="rId11" Type="http://schemas.openxmlformats.org/officeDocument/2006/relationships/hyperlink" Target="https://dziennikustaw.gov.pl/D2021000183701.pdf" TargetMode="External"/><Relationship Id="rId32" Type="http://schemas.openxmlformats.org/officeDocument/2006/relationships/hyperlink" Target="https://dziennikustaw.gov.pl/D2021000177701.pdf" TargetMode="External"/><Relationship Id="rId37" Type="http://schemas.openxmlformats.org/officeDocument/2006/relationships/hyperlink" Target="https://www.nfz.gov.pl/zarzadzenia-prezesa/zarzadzenia-prezesa-nfz/zarzadzenie-nr-1582021dsoz,7418.html" TargetMode="External"/><Relationship Id="rId53" Type="http://schemas.openxmlformats.org/officeDocument/2006/relationships/hyperlink" Target="https://www.nfz.gov.pl/zarzadzenia-prezesa/projekty-zarzadzen/projekt-zarzadzenia-leczenie-szpitalne-programy-lekowe,6743.html" TargetMode="External"/><Relationship Id="rId58" Type="http://schemas.openxmlformats.org/officeDocument/2006/relationships/hyperlink" Target="https://www.nfz.gov.pl/zarzadzenia-prezesa/zarzadzenia-prezesa-nfz/zarzadzenie-nr-1562021dsoz,7416.html" TargetMode="External"/><Relationship Id="rId74" Type="http://schemas.openxmlformats.org/officeDocument/2006/relationships/hyperlink" Target="http://dziennikmz.mz.gov.pl/DUM_MZ/2021/68/akt.pdf" TargetMode="External"/><Relationship Id="rId79" Type="http://schemas.openxmlformats.org/officeDocument/2006/relationships/hyperlink" Target="https://dziennikustaw.gov.pl/D2021000158101.pdf" TargetMode="External"/><Relationship Id="rId102" Type="http://schemas.openxmlformats.org/officeDocument/2006/relationships/hyperlink" Target="http://dziennikmz.mz.gov.pl/DUM_MZ/2021/65/akt.pdf" TargetMode="External"/><Relationship Id="rId123" Type="http://schemas.openxmlformats.org/officeDocument/2006/relationships/hyperlink" Target="https://dziennikustaw.gov.pl/D2021000145801.pdf" TargetMode="External"/><Relationship Id="rId128" Type="http://schemas.openxmlformats.org/officeDocument/2006/relationships/hyperlink" Target="http://dziennikmz.mz.gov.pl/DUM_MZ/2021/58/akt.pdf" TargetMode="External"/><Relationship Id="rId144" Type="http://schemas.openxmlformats.org/officeDocument/2006/relationships/hyperlink" Target="https://www.nfz.gov.pl/zarzadzenia-prezesa/zarzadzenia-prezesa-nfz/zarzadzenie-nr-1622020dgl-tekst-ujednolicony,7399.html" TargetMode="External"/><Relationship Id="rId149" Type="http://schemas.openxmlformats.org/officeDocument/2006/relationships/hyperlink" Target="mailto:dep-dl@mz.gov.pl" TargetMode="External"/><Relationship Id="rId5" Type="http://schemas.openxmlformats.org/officeDocument/2006/relationships/settings" Target="settings.xml"/><Relationship Id="rId90" Type="http://schemas.openxmlformats.org/officeDocument/2006/relationships/hyperlink" Target="https://legislacja.gov.pl/docs/516/12351156/12814725/12814726/dokument520555.pdf" TargetMode="External"/><Relationship Id="rId95" Type="http://schemas.openxmlformats.org/officeDocument/2006/relationships/hyperlink" Target="https://legislacja.gov.pl/docs/516/12345505/12778817/12778818/dokument498174.pdf" TargetMode="External"/><Relationship Id="rId22" Type="http://schemas.openxmlformats.org/officeDocument/2006/relationships/hyperlink" Target="https://www.nfz.gov.pl/zarzadzenia-prezesa/projekty-zarzadzen/projekt-zarzadzenia-leczenie-szpitalne-swiadczenia-wysokospecjalistyczne,6748.html" TargetMode="External"/><Relationship Id="rId27" Type="http://schemas.openxmlformats.org/officeDocument/2006/relationships/hyperlink" Target="mailto:dep-as@mz.gov.pl" TargetMode="External"/><Relationship Id="rId43" Type="http://schemas.openxmlformats.org/officeDocument/2006/relationships/hyperlink" Target="https://dziennikustaw.gov.pl/D2021000172401.pdf" TargetMode="External"/><Relationship Id="rId48" Type="http://schemas.openxmlformats.org/officeDocument/2006/relationships/hyperlink" Target="mailto:sekretariat.pr@gis.gov.pl" TargetMode="External"/><Relationship Id="rId64" Type="http://schemas.openxmlformats.org/officeDocument/2006/relationships/hyperlink" Target="https://www.nfz.gov.pl/zarzadzenia-prezesa/zarzadzenia-prezesa-nfz/zarzadzenie-nr-1512021dk,7410.html" TargetMode="External"/><Relationship Id="rId69" Type="http://schemas.openxmlformats.org/officeDocument/2006/relationships/hyperlink" Target="http://dziennikmz.mz.gov.pl/DUM_MZ/2021/74/akt.pdf" TargetMode="External"/><Relationship Id="rId113" Type="http://schemas.openxmlformats.org/officeDocument/2006/relationships/hyperlink" Target="mailto:dep-zp@mz.gov.pl" TargetMode="External"/><Relationship Id="rId118" Type="http://schemas.openxmlformats.org/officeDocument/2006/relationships/hyperlink" Target="https://legislacja.gov.pl/docs/516/12350102/12809954/12809955/dokument517145.pdf" TargetMode="External"/><Relationship Id="rId134" Type="http://schemas.openxmlformats.org/officeDocument/2006/relationships/hyperlink" Target="http://dziennikmz.mz.gov.pl/DUM_MZ/2021/57/akt.pdf" TargetMode="External"/><Relationship Id="rId139" Type="http://schemas.openxmlformats.org/officeDocument/2006/relationships/hyperlink" Target="mailto:dep-pl@mz.gov.pl" TargetMode="External"/><Relationship Id="rId80" Type="http://schemas.openxmlformats.org/officeDocument/2006/relationships/hyperlink" Target="https://legislacja.gov.pl/projekt/12351668/katalog/12818482" TargetMode="External"/><Relationship Id="rId85" Type="http://schemas.openxmlformats.org/officeDocument/2006/relationships/hyperlink" Target="https://legislacja.gov.pl/docs/516/12349100/12802858/12802859/dokument512931.pdf" TargetMode="External"/><Relationship Id="rId150" Type="http://schemas.openxmlformats.org/officeDocument/2006/relationships/hyperlink" Target="https://sip.lex.pl/" TargetMode="External"/><Relationship Id="rId155" Type="http://schemas.openxmlformats.org/officeDocument/2006/relationships/fontTable" Target="fontTable.xml"/><Relationship Id="rId12" Type="http://schemas.openxmlformats.org/officeDocument/2006/relationships/hyperlink" Target="mailto:k.makowiecka@mz.gov.pl" TargetMode="External"/><Relationship Id="rId17" Type="http://schemas.openxmlformats.org/officeDocument/2006/relationships/hyperlink" Target="mailto:szpital.dsoz@nfz.gov.pl" TargetMode="External"/><Relationship Id="rId25" Type="http://schemas.openxmlformats.org/officeDocument/2006/relationships/hyperlink" Target="http://dziennikmz.mz.gov.pl/DUM_MZ/2021/77/akt.pdf" TargetMode="External"/><Relationship Id="rId33"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8" Type="http://schemas.openxmlformats.org/officeDocument/2006/relationships/hyperlink" Target="https://www.nfz.gov.pl/zarzadzenia-prezesa/zarzadzenia-prezesa-nfz/zarzadzenie-nr-1572021dsoz,7417.html" TargetMode="External"/><Relationship Id="rId46" Type="http://schemas.openxmlformats.org/officeDocument/2006/relationships/hyperlink" Target="mailto:dep-pl@mz.gov.pl" TargetMode="External"/><Relationship Id="rId59" Type="http://schemas.openxmlformats.org/officeDocument/2006/relationships/hyperlink" Target="https://www.nfz.gov.pl/zarzadzenia-prezesa/zarzadzenia-prezesa-nfz/zarzadzenie-nr-1552021dsoz,7415.html" TargetMode="External"/><Relationship Id="rId67" Type="http://schemas.openxmlformats.org/officeDocument/2006/relationships/hyperlink" Target="http://dziennikmz.mz.gov.pl/DUM_MZ/2021/76/akt.pdf" TargetMode="External"/><Relationship Id="rId103" Type="http://schemas.openxmlformats.org/officeDocument/2006/relationships/hyperlink" Target="http://dziennikmz.mz.gov.pl/DUM_MZ/2021/64/akt.pdf" TargetMode="External"/><Relationship Id="rId108" Type="http://schemas.openxmlformats.org/officeDocument/2006/relationships/hyperlink" Target="mailto:dp@urpl.gov.pl" TargetMode="External"/><Relationship Id="rId116" Type="http://schemas.openxmlformats.org/officeDocument/2006/relationships/hyperlink" Target="https://dziennikustaw.gov.pl/D2021000147601.pdf" TargetMode="External"/><Relationship Id="rId124" Type="http://schemas.openxmlformats.org/officeDocument/2006/relationships/hyperlink" Target="https://orka.sejm.gov.pl/Druki9ka.nsf/0/1F3E2EAB9E74FD2DC125867900420CBA/%24File/927.pdf" TargetMode="External"/><Relationship Id="rId129" Type="http://schemas.openxmlformats.org/officeDocument/2006/relationships/hyperlink" Target="mailto:dep-zp@mz.gov.pl" TargetMode="External"/><Relationship Id="rId137" Type="http://schemas.openxmlformats.org/officeDocument/2006/relationships/hyperlink" Target="https://www.nfz.gov.pl/zarzadzenia-prezesa/zarzadzenia-prezesa-nfz/zarzadzenie-nr-1382021dsoz,7401.html" TargetMode="External"/><Relationship Id="rId20" Type="http://schemas.openxmlformats.org/officeDocument/2006/relationships/hyperlink" Target="https://www.nfz.gov.pl/zarzadzenia-prezesa/projekty-zarzadzen/projekt-zarzadzenia-umowy-o-udzielanie-onkologicznych-swiadczen-kompleksowych,6749.html" TargetMode="External"/><Relationship Id="rId41" Type="http://schemas.openxmlformats.org/officeDocument/2006/relationships/hyperlink" Target="https://dziennikustaw.gov.pl/D2021000172701.pdf" TargetMode="External"/><Relationship Id="rId54" Type="http://schemas.openxmlformats.org/officeDocument/2006/relationships/hyperlink" Target="mailto:sekretariat.dgl@nfz.gov.pl" TargetMode="External"/><Relationship Id="rId62" Type="http://schemas.openxmlformats.org/officeDocument/2006/relationships/hyperlink" Target="https://www.nfz.gov.pl/zarzadzenia-prezesa/zarzadzenia-prezesa-nfz/zarzadzenie-nr-1622020dgl-tekst-ujednolicony,7412.html" TargetMode="External"/><Relationship Id="rId70" Type="http://schemas.openxmlformats.org/officeDocument/2006/relationships/hyperlink" Target="http://dziennikmz.mz.gov.pl/DUM_MZ/2021/72/akt.pdf" TargetMode="External"/><Relationship Id="rId75" Type="http://schemas.openxmlformats.org/officeDocument/2006/relationships/hyperlink" Target="http://dziennikmz.mz.gov.pl/DUM_MZ/2021/67/akt.pdf" TargetMode="External"/><Relationship Id="rId83" Type="http://schemas.openxmlformats.org/officeDocument/2006/relationships/hyperlink" Target="https://legislacja.gov.pl/docs/516/12349101/12802895/12802896/dokument512944.pdf" TargetMode="External"/><Relationship Id="rId88" Type="http://schemas.openxmlformats.org/officeDocument/2006/relationships/hyperlink" Target="https://legislacja.gov.pl/docs/516/12351201/12814901/12814902/dokument520656.pdf" TargetMode="External"/><Relationship Id="rId91" Type="http://schemas.openxmlformats.org/officeDocument/2006/relationships/hyperlink" Target="mailto:sekretariat.pr@gis.gov.pl" TargetMode="External"/><Relationship Id="rId96" Type="http://schemas.openxmlformats.org/officeDocument/2006/relationships/hyperlink" Target="https://legislacja.gov.pl/docs/516/12346703/12787397/12787398/dokument502706.pdf" TargetMode="External"/><Relationship Id="rId111" Type="http://schemas.openxmlformats.org/officeDocument/2006/relationships/hyperlink" Target="https://legislacja.gov.pl/docs/516/12350255/12810588/12810589/dokument517613.pdf" TargetMode="External"/><Relationship Id="rId132" Type="http://schemas.openxmlformats.org/officeDocument/2006/relationships/hyperlink" Target="https://dziennikustaw.gov.pl/D2021000142101.pdf" TargetMode="External"/><Relationship Id="rId140" Type="http://schemas.openxmlformats.org/officeDocument/2006/relationships/hyperlink" Target="https://legislacja.rcl.gov.pl/projekt/12348505" TargetMode="External"/><Relationship Id="rId145" Type="http://schemas.openxmlformats.org/officeDocument/2006/relationships/hyperlink" Target="mailto:t.janus@mz.gov.pl" TargetMode="External"/><Relationship Id="rId153"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egislacja.gov.pl/projekt/12347954/katalog/12795116" TargetMode="External"/><Relationship Id="rId23" Type="http://schemas.openxmlformats.org/officeDocument/2006/relationships/hyperlink" Target="https://www.nfz.gov.pl/zarzadzenia-prezesa/zarzadzenia-prezesa-nfz/zarzadzenie-nr-1642021dsoz,7422.html" TargetMode="External"/><Relationship Id="rId28" Type="http://schemas.openxmlformats.org/officeDocument/2006/relationships/hyperlink" Target="https://legislacja.gov.pl/docs/3/12348352/12798644/12798645/dokument509766.pdf" TargetMode="External"/><Relationship Id="rId36" Type="http://schemas.openxmlformats.org/officeDocument/2006/relationships/hyperlink" Target="https://www.nfz.gov.pl/zarzadzenia-prezesa/zarzadzenia-prezesa-nfz/zarzadzenie-nr-1592021dsoz,7419.html" TargetMode="External"/><Relationship Id="rId49" Type="http://schemas.openxmlformats.org/officeDocument/2006/relationships/hyperlink" Target="https://legislacja.gov.pl/docs/516/12350553/12811653/12811654/dokument518469.pdf" TargetMode="External"/><Relationship Id="rId57" Type="http://schemas.openxmlformats.org/officeDocument/2006/relationships/hyperlink" Target="https://www.nfz.gov.pl/zarzadzenia-prezesa/projekty-zarzadzen/projekt-zarzadzenia-leczenie-szpitalne-swiadczenia-wysokospecjalistyczne,6741.html" TargetMode="External"/><Relationship Id="rId106" Type="http://schemas.openxmlformats.org/officeDocument/2006/relationships/hyperlink" Target="http://dziennikmz.mz.gov.pl/DUM_MZ/2021/63/akt.pdf" TargetMode="External"/><Relationship Id="rId114" Type="http://schemas.openxmlformats.org/officeDocument/2006/relationships/hyperlink" Target="https://legislacja.gov.pl/projekt/12350200/katalog/12810152" TargetMode="External"/><Relationship Id="rId119" Type="http://schemas.openxmlformats.org/officeDocument/2006/relationships/hyperlink" Target="http://www.dziennikmz.mz.gov.pl/DUM_MZ/2021/59/akt.pdf" TargetMode="External"/><Relationship Id="rId127" Type="http://schemas.openxmlformats.org/officeDocument/2006/relationships/hyperlink" Target="https://dziennikustaw.gov.pl/D2021000142901.pdf" TargetMode="External"/><Relationship Id="rId10" Type="http://schemas.openxmlformats.org/officeDocument/2006/relationships/hyperlink" Target="https://www.nfz.gov.pl/zarzadzenia-prezesa/projekty-zarzadzen/projekt-zarzadzenia-program-pilotazowy-kos-bar,6751.html" TargetMode="External"/><Relationship Id="rId31" Type="http://schemas.openxmlformats.org/officeDocument/2006/relationships/hyperlink" Target="http://orka.sejm.gov.pl/Druki9ka.nsf/Projekty/9-020-143-2020/$file/9-020-143-2020.pdf" TargetMode="External"/><Relationship Id="rId44" Type="http://schemas.openxmlformats.org/officeDocument/2006/relationships/hyperlink" Target="https://dziennikustaw.gov.pl/D2021000177101.pdf" TargetMode="External"/><Relationship Id="rId52" Type="http://schemas.openxmlformats.org/officeDocument/2006/relationships/hyperlink" Target="mailto:sekretariat.dgl@nfz.gov.pl" TargetMode="External"/><Relationship Id="rId60" Type="http://schemas.openxmlformats.org/officeDocument/2006/relationships/hyperlink" Target="https://www.nfz.gov.pl/zarzadzenia-prezesa/zarzadzenia-prezesa-nfz/zarzadzenie-nr-1542021di,7414.html" TargetMode="External"/><Relationship Id="rId65" Type="http://schemas.openxmlformats.org/officeDocument/2006/relationships/hyperlink" Target="https://www.nfz.gov.pl/zarzadzenia-prezesa/zarzadzenia-prezesa-nfz/zarzadzenie-nr-1492021dsoz,7409.html" TargetMode="External"/><Relationship Id="rId73" Type="http://schemas.openxmlformats.org/officeDocument/2006/relationships/hyperlink" Target="http://dziennikmz.mz.gov.pl/DUM_MZ/2021/69/akt.pdf" TargetMode="External"/><Relationship Id="rId78" Type="http://schemas.openxmlformats.org/officeDocument/2006/relationships/hyperlink" Target="https://dziennikustaw.gov.pl/D2021000159401.pdf" TargetMode="External"/><Relationship Id="rId81" Type="http://schemas.openxmlformats.org/officeDocument/2006/relationships/hyperlink" Target="mailto:k.makowiecka@mz.gov.pl" TargetMode="External"/><Relationship Id="rId86" Type="http://schemas.openxmlformats.org/officeDocument/2006/relationships/hyperlink" Target="https://orka.sejm.gov.pl/Druki9ka.nsf/0/A2FBF300AB405A7CC12587510056AE4E/%24File/1569.pdf" TargetMode="External"/><Relationship Id="rId94" Type="http://schemas.openxmlformats.org/officeDocument/2006/relationships/hyperlink" Target="mailto:sekretariat.pr@gis.gov.pl" TargetMode="External"/><Relationship Id="rId99" Type="http://schemas.openxmlformats.org/officeDocument/2006/relationships/hyperlink" Target="https://legislacja.gov.pl/docs/516/12348801/12801345/12801346/dokument511725.pdf" TargetMode="External"/><Relationship Id="rId101" Type="http://schemas.openxmlformats.org/officeDocument/2006/relationships/hyperlink" Target="http://www.dziennikmz.mz.gov.pl/DUM_MZ/2021/66/akt.pdf" TargetMode="External"/><Relationship Id="rId122" Type="http://schemas.openxmlformats.org/officeDocument/2006/relationships/hyperlink" Target="https://www.nfz.gov.pl/zarzadzenia-prezesa/zarzadzenia-prezesa-nfz/zarzadzenie-nr-1422021def,7404.html" TargetMode="External"/><Relationship Id="rId130" Type="http://schemas.openxmlformats.org/officeDocument/2006/relationships/hyperlink" Target="https://legislacja.gov.pl/docs/516/12349853/12808531/12808532/dokument516319.pdf" TargetMode="External"/><Relationship Id="rId135" Type="http://schemas.openxmlformats.org/officeDocument/2006/relationships/hyperlink" Target="https://sejm.gov.pl/Sejm9.nsf/druk.xsp?nr=1449" TargetMode="External"/><Relationship Id="rId143" Type="http://schemas.openxmlformats.org/officeDocument/2006/relationships/hyperlink" Target="https://legislacja.gov.pl/projekt/12349604" TargetMode="External"/><Relationship Id="rId148"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151" Type="http://schemas.openxmlformats.org/officeDocument/2006/relationships/hyperlink" Target="https://legislacja.rcl.gov.pl/projekt/12349305"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dsoz@nfz.gov.pl" TargetMode="External"/><Relationship Id="rId13" Type="http://schemas.openxmlformats.org/officeDocument/2006/relationships/hyperlink" Target="https://legislacja.gov.pl/docs/516/12352153/12821897/12821898/dokument524933.pdf" TargetMode="External"/><Relationship Id="rId18" Type="http://schemas.openxmlformats.org/officeDocument/2006/relationships/hyperlink" Target="https://www.nfz.gov.pl/zarzadzenia-prezesa/projekty-zarzadzen/projekt-zarzadzenia-leczenie-szpitalne-swiadczenia-kompleksowe,6750.html" TargetMode="External"/><Relationship Id="rId39" Type="http://schemas.openxmlformats.org/officeDocument/2006/relationships/hyperlink" Target="https://dziennikustaw.gov.pl/D2021000177301.pdf" TargetMode="External"/><Relationship Id="rId109" Type="http://schemas.openxmlformats.org/officeDocument/2006/relationships/hyperlink" Target="https://legislacja.gov.pl/docs/2/12350254/12810530/12810531/dokument517580.pdf" TargetMode="External"/><Relationship Id="rId34"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50" Type="http://schemas.openxmlformats.org/officeDocument/2006/relationships/hyperlink" Target="mailto:sekretariat.DSOZ@nfz.gov.pl" TargetMode="External"/><Relationship Id="rId55" Type="http://schemas.openxmlformats.org/officeDocument/2006/relationships/hyperlink" Target="https://www.nfz.gov.pl/zarzadzenia-prezesa/projekty-zarzadzen/projekt-zarzadzenia-leczenie-szpitalne-chemioterapia,6742.html" TargetMode="External"/><Relationship Id="rId76" Type="http://schemas.openxmlformats.org/officeDocument/2006/relationships/hyperlink" Target="https://dziennikustaw.gov.pl/D2021000169101.pdf" TargetMode="External"/><Relationship Id="rId97" Type="http://schemas.openxmlformats.org/officeDocument/2006/relationships/hyperlink" Target="mailto:dep-di@mz.gov.pl" TargetMode="External"/><Relationship Id="rId104" Type="http://schemas.openxmlformats.org/officeDocument/2006/relationships/hyperlink" Target="https://www.nfz.gov.pl/zarzadzenia-prezesa/zarzadzenia-prezesa-nfz/zarzadzenie-nr-1452021gpf,7406.html" TargetMode="External"/><Relationship Id="rId120" Type="http://schemas.openxmlformats.org/officeDocument/2006/relationships/hyperlink" Target="https://dziennikustaw.gov.pl/D2021000146801.pdf" TargetMode="External"/><Relationship Id="rId125" Type="http://schemas.openxmlformats.org/officeDocument/2006/relationships/hyperlink" Target="https://dziennikustaw.gov.pl/D2021000144801.pdf" TargetMode="External"/><Relationship Id="rId141" Type="http://schemas.openxmlformats.org/officeDocument/2006/relationships/hyperlink" Target="https://www.gov.pl/web/rpp/rop-dyskutuje-o-nowelizacji-ustawy-refundacyjnej" TargetMode="External"/><Relationship Id="rId146" Type="http://schemas.openxmlformats.org/officeDocument/2006/relationships/hyperlink" Target="https://legislacja.rcl.gov.pl/projekt/12349551/katalog/12806595" TargetMode="External"/><Relationship Id="rId7" Type="http://schemas.openxmlformats.org/officeDocument/2006/relationships/footnotes" Target="footnotes.xml"/><Relationship Id="rId71" Type="http://schemas.openxmlformats.org/officeDocument/2006/relationships/hyperlink" Target="http://dziennikmz.mz.gov.pl/DUM_MZ/2021/71/akt.pdf" TargetMode="External"/><Relationship Id="rId92" Type="http://schemas.openxmlformats.org/officeDocument/2006/relationships/hyperlink" Target="https://legislacja.gov.pl/docs/516/12351102/12814258/12814259/dokument520247.pdf" TargetMode="External"/><Relationship Id="rId2" Type="http://schemas.openxmlformats.org/officeDocument/2006/relationships/numbering" Target="numbering.xml"/><Relationship Id="rId29" Type="http://schemas.openxmlformats.org/officeDocument/2006/relationships/hyperlink" Target="https://dziennikustaw.gov.pl/D2021000180401.pdf" TargetMode="External"/><Relationship Id="rId24" Type="http://schemas.openxmlformats.org/officeDocument/2006/relationships/hyperlink" Target="http://dziennikmz.mz.gov.pl/DUM_MZ/2021/78/akt.pdf" TargetMode="External"/><Relationship Id="rId40" Type="http://schemas.openxmlformats.org/officeDocument/2006/relationships/hyperlink" Target="https://dziennikustaw.gov.pl/D2021000176501.pdf" TargetMode="External"/><Relationship Id="rId45" Type="http://schemas.openxmlformats.org/officeDocument/2006/relationships/hyperlink" Target="https://legislacja.gov.pl/docs/516/12339055/12727183/12727184/dokument469275.pdf" TargetMode="External"/><Relationship Id="rId66" Type="http://schemas.openxmlformats.org/officeDocument/2006/relationships/hyperlink" Target="https://www.nfz.gov.pl/zarzadzenia-prezesa/zarzadzenia-prezesa-nfz/zarzadzenie-nr-1482021dsoz,7408.html" TargetMode="External"/><Relationship Id="rId87" Type="http://schemas.openxmlformats.org/officeDocument/2006/relationships/hyperlink" Target="mailto:m.cichowska@mz.gov.pl" TargetMode="External"/><Relationship Id="rId110" Type="http://schemas.openxmlformats.org/officeDocument/2006/relationships/hyperlink" Target="mailto:uwagi.swiadczenia.gwarantowane@mz.gov.pl" TargetMode="External"/><Relationship Id="rId115" Type="http://schemas.openxmlformats.org/officeDocument/2006/relationships/hyperlink" Target="http://dziennikmz.mz.gov.pl/DUM_MZ/2021/61/akt.pdf" TargetMode="External"/><Relationship Id="rId131" Type="http://schemas.openxmlformats.org/officeDocument/2006/relationships/hyperlink" Target="https://www.nfz.gov.pl/zarzadzenia-prezesa/zarzadzenia-prezesa-nfz/obwieszczenie-prezesa-nfz,7402.html" TargetMode="External"/><Relationship Id="rId136" Type="http://schemas.openxmlformats.org/officeDocument/2006/relationships/hyperlink" Target="http://dziennikmz.mz.gov.pl/DUM_MZ/2021/56/akt.pdf" TargetMode="External"/><Relationship Id="rId61" Type="http://schemas.openxmlformats.org/officeDocument/2006/relationships/hyperlink" Target="https://www.nfz.gov.pl/zarzadzenia-prezesa/zarzadzenia-prezesa-nfz/zarzadzenie-nr-1522021dsoz,7413.html" TargetMode="External"/><Relationship Id="rId82" Type="http://schemas.openxmlformats.org/officeDocument/2006/relationships/hyperlink" Target="https://legislacja.gov.pl/docs/516/12351663/12818227/12818228/dokument522736.pdf" TargetMode="External"/><Relationship Id="rId152"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9" Type="http://schemas.openxmlformats.org/officeDocument/2006/relationships/hyperlink" Target="mailto:szpital.dsoz@nfz.gov.pl" TargetMode="External"/><Relationship Id="rId14" Type="http://schemas.openxmlformats.org/officeDocument/2006/relationships/hyperlink" Target="https://legislacja.gov.pl/projekt/12349469" TargetMode="External"/><Relationship Id="rId30" Type="http://schemas.openxmlformats.org/officeDocument/2006/relationships/hyperlink" Target="https://dziennikustaw.gov.pl/D2021000180101.pdf" TargetMode="External"/><Relationship Id="rId35" Type="http://schemas.openxmlformats.org/officeDocument/2006/relationships/hyperlink" Target="https://www.nfz.gov.pl/zarzadzenia-prezesa/zarzadzenia-prezesa-nfz/zarzadzenie-nr-1602021dsoz,7420.html" TargetMode="External"/><Relationship Id="rId56" Type="http://schemas.openxmlformats.org/officeDocument/2006/relationships/hyperlink" Target="mailto:szpital.dsoz@nfz.gov.pl" TargetMode="External"/><Relationship Id="rId77" Type="http://schemas.openxmlformats.org/officeDocument/2006/relationships/hyperlink" Target="https://dziennikustaw.gov.pl/D2021000168801.pdf" TargetMode="External"/><Relationship Id="rId100" Type="http://schemas.openxmlformats.org/officeDocument/2006/relationships/hyperlink" Target="http://www.dziennikmz.mz.gov.pl/DUM_MZ/2021/67/akt.pdf" TargetMode="External"/><Relationship Id="rId105" Type="http://schemas.openxmlformats.org/officeDocument/2006/relationships/hyperlink" Target="file:///C:\Users\m.tomczuk\Downloads\458.pdf" TargetMode="External"/><Relationship Id="rId126" Type="http://schemas.openxmlformats.org/officeDocument/2006/relationships/hyperlink" Target="https://www.senat.gov.pl/prace/druki/record,11468.html" TargetMode="External"/><Relationship Id="rId147" Type="http://schemas.openxmlformats.org/officeDocument/2006/relationships/hyperlink" Target="https://www.gov.pl/web/zdrowie/komunikat-w-sprawie-zwrotow-szczepionek-przeciw-covid-19?fbclid=IwAR2zFoBAt11l8V5EA4fatbqVlDD3RwhEOskzyO1kmdA2RhJ6yH0ZOfcP948" TargetMode="External"/><Relationship Id="rId8" Type="http://schemas.openxmlformats.org/officeDocument/2006/relationships/endnotes" Target="endnotes.xml"/><Relationship Id="rId51" Type="http://schemas.openxmlformats.org/officeDocument/2006/relationships/hyperlink" Target="https://www.nfz.gov.pl/zarzadzenia-prezesa/projekty-zarzadzen/projekt-zarzadzenia-warunki-i-zawieranie-umow-opieka-paliatywna-i-hospicyjna,6744.html" TargetMode="External"/><Relationship Id="rId72" Type="http://schemas.openxmlformats.org/officeDocument/2006/relationships/hyperlink" Target="http://dziennikmz.mz.gov.pl/DUM_MZ/2021/70/akt.pdf" TargetMode="External"/><Relationship Id="rId93" Type="http://schemas.openxmlformats.org/officeDocument/2006/relationships/hyperlink" Target="https://orka.sejm.gov.pl/Druki9ka.nsf/0/1A91722CB974D5C9C1258751005B3334/%24File/1568.pdf" TargetMode="External"/><Relationship Id="rId98" Type="http://schemas.openxmlformats.org/officeDocument/2006/relationships/hyperlink" Target="https://legislacja.gov.pl/docs/516/12350900/12813008/12813009/dokument519444.pdf" TargetMode="External"/><Relationship Id="rId121" Type="http://schemas.openxmlformats.org/officeDocument/2006/relationships/hyperlink" Target="https://www.nfz.gov.pl/zarzadzenia-prezesa/zarzadzenia-prezesa-nfz/zarzadzenie-nr-1432021def,7405.html" TargetMode="External"/><Relationship Id="rId142" Type="http://schemas.openxmlformats.org/officeDocument/2006/relationships/hyperlink" Target="mailto:e.mianowska@mz.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A9C63-18EF-4F95-B411-B1587B08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41648</Words>
  <Characters>249892</Characters>
  <Application>Microsoft Office Word</Application>
  <DocSecurity>0</DocSecurity>
  <Lines>2082</Lines>
  <Paragraphs>581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2021-07-29T12:07:00Z</cp:lastPrinted>
  <dcterms:created xsi:type="dcterms:W3CDTF">2021-10-12T06:33:00Z</dcterms:created>
  <dcterms:modified xsi:type="dcterms:W3CDTF">2021-10-12T06:33:00Z</dcterms:modified>
</cp:coreProperties>
</file>