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celowość skierowania na leczenie uzdrowiskowe. Zniesienie obowiązku umieszczania w odpowiednich </w:t>
            </w:r>
            <w:r w:rsidRPr="00E338CE">
              <w:rPr>
                <w:rFonts w:ascii="Times New Roman" w:eastAsia="Times New Roman" w:hAnsi="Times New Roman" w:cs="Times New Roman"/>
                <w:sz w:val="20"/>
                <w:szCs w:val="20"/>
                <w:lang w:eastAsia="pl-PL"/>
              </w:rPr>
              <w:lastRenderedPageBreak/>
              <w:t>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t>
            </w:r>
            <w:r w:rsidRPr="00E338CE">
              <w:rPr>
                <w:rFonts w:ascii="Times New Roman" w:eastAsia="Times New Roman" w:hAnsi="Times New Roman" w:cs="Times New Roman"/>
                <w:sz w:val="20"/>
                <w:szCs w:val="20"/>
                <w:lang w:eastAsia="pl-PL"/>
              </w:rPr>
              <w:lastRenderedPageBreak/>
              <w:t xml:space="preserve">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lutego 2022 r.</w:t>
            </w:r>
            <w:bookmarkStart w:id="0" w:name="_GoBack"/>
            <w:bookmarkEnd w:id="0"/>
            <w:r>
              <w:rPr>
                <w:rFonts w:ascii="Times New Roman" w:hAnsi="Times New Roman" w:cs="Times New Roman"/>
                <w:sz w:val="20"/>
                <w:szCs w:val="20"/>
              </w:rPr>
              <w:t xml:space="preserve"> </w:t>
            </w:r>
          </w:p>
        </w:tc>
        <w:tc>
          <w:tcPr>
            <w:tcW w:w="1174" w:type="pct"/>
          </w:tcPr>
          <w:p w:rsidR="00E338CE" w:rsidRDefault="00E338CE" w:rsidP="00F0796F">
            <w:pPr>
              <w:shd w:val="clear" w:color="auto" w:fill="FFFFFF"/>
              <w:spacing w:after="75"/>
            </w:pPr>
            <w:hyperlink r:id="rId9" w:history="1">
              <w:r>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 xml:space="preserve">Projekt rozporządzenia Rady Ministrów zmieniającego rozporządzenie w sprawie ustanowienia określonych ograniczeń, nakazów i zakazów w związku z wystąpieniem </w:t>
            </w:r>
            <w:r w:rsidRPr="0064378C">
              <w:rPr>
                <w:rFonts w:ascii="Times New Roman" w:hAnsi="Times New Roman" w:cs="Times New Roman"/>
                <w:sz w:val="20"/>
                <w:szCs w:val="20"/>
              </w:rPr>
              <w:lastRenderedPageBreak/>
              <w:t>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w:t>
            </w:r>
            <w:r w:rsidRPr="0064378C">
              <w:rPr>
                <w:rFonts w:ascii="Times New Roman" w:eastAsia="Times New Roman" w:hAnsi="Times New Roman" w:cs="Times New Roman"/>
                <w:sz w:val="20"/>
                <w:szCs w:val="20"/>
                <w:lang w:eastAsia="pl-PL"/>
              </w:rPr>
              <w:lastRenderedPageBreak/>
              <w:t>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E338CE" w:rsidP="00F0796F">
            <w:pPr>
              <w:shd w:val="clear" w:color="auto" w:fill="FFFFFF"/>
              <w:spacing w:after="75"/>
            </w:pPr>
            <w:hyperlink r:id="rId10"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minister właściwy do spraw zdrowia dokona zakupu urządzeń, przeprowadzi akcję </w:t>
            </w:r>
            <w:r w:rsidRPr="003914FD">
              <w:rPr>
                <w:rFonts w:ascii="Times New Roman" w:eastAsia="Times New Roman" w:hAnsi="Times New Roman" w:cs="Times New Roman"/>
                <w:sz w:val="20"/>
                <w:szCs w:val="20"/>
                <w:lang w:eastAsia="pl-PL"/>
              </w:rPr>
              <w:lastRenderedPageBreak/>
              <w:t>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E338CE" w:rsidP="00F0796F">
            <w:pPr>
              <w:shd w:val="clear" w:color="auto" w:fill="FFFFFF"/>
              <w:spacing w:after="75"/>
            </w:pPr>
            <w:hyperlink r:id="rId11"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 xml:space="preserve">Projekt rozporządzenia Ministra Zdrowia zmieniającego </w:t>
            </w:r>
            <w:r w:rsidRPr="00EA7ED2">
              <w:rPr>
                <w:rFonts w:ascii="Times New Roman" w:hAnsi="Times New Roman" w:cs="Times New Roman"/>
                <w:sz w:val="20"/>
                <w:szCs w:val="20"/>
              </w:rPr>
              <w:lastRenderedPageBreak/>
              <w:t>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opieki </w:t>
            </w:r>
            <w:r w:rsidRPr="00EA7ED2">
              <w:rPr>
                <w:rFonts w:ascii="Times New Roman" w:eastAsia="Times New Roman" w:hAnsi="Times New Roman" w:cs="Times New Roman"/>
                <w:sz w:val="20"/>
                <w:szCs w:val="20"/>
                <w:lang w:eastAsia="pl-PL"/>
              </w:rPr>
              <w:lastRenderedPageBreak/>
              <w:t>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lastRenderedPageBreak/>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E338CE" w:rsidP="00F0796F">
            <w:pPr>
              <w:shd w:val="clear" w:color="auto" w:fill="FFFFFF"/>
              <w:spacing w:after="75"/>
            </w:pPr>
            <w:hyperlink r:id="rId12"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brak kompleksowego, wieloaspektowego i scentralizowanego </w:t>
            </w:r>
            <w:r w:rsidRPr="00EA7ED2">
              <w:rPr>
                <w:rFonts w:ascii="Times New Roman" w:eastAsia="Times New Roman" w:hAnsi="Times New Roman" w:cs="Times New Roman"/>
                <w:sz w:val="20"/>
                <w:szCs w:val="20"/>
                <w:lang w:eastAsia="pl-PL"/>
              </w:rPr>
              <w:lastRenderedPageBreak/>
              <w:t>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w:t>
            </w:r>
            <w:r w:rsidRPr="00EA7ED2">
              <w:rPr>
                <w:rFonts w:ascii="Times New Roman" w:eastAsia="Times New Roman" w:hAnsi="Times New Roman" w:cs="Times New Roman"/>
                <w:sz w:val="20"/>
                <w:szCs w:val="20"/>
                <w:lang w:eastAsia="pl-PL"/>
              </w:rPr>
              <w:lastRenderedPageBreak/>
              <w:t>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E338CE" w:rsidP="00F0796F">
            <w:pPr>
              <w:shd w:val="clear" w:color="auto" w:fill="FFFFFF"/>
              <w:spacing w:after="75"/>
            </w:pPr>
            <w:hyperlink r:id="rId13"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 xml:space="preserve">Obwieszczenie Ministra Zdrowia z dnia 23 grudnia 2021 r. w sprawie ogłoszenia jednolitego tekstu rozporządzenia Ministra Zdrowia w sprawie Rejestru </w:t>
            </w:r>
            <w:r w:rsidRPr="00AA6B3C">
              <w:rPr>
                <w:rFonts w:ascii="Times New Roman" w:hAnsi="Times New Roman" w:cs="Times New Roman"/>
                <w:sz w:val="20"/>
                <w:szCs w:val="20"/>
              </w:rPr>
              <w:lastRenderedPageBreak/>
              <w:t>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E338CE" w:rsidP="00F0796F">
            <w:pPr>
              <w:shd w:val="clear" w:color="auto" w:fill="FFFFFF"/>
              <w:spacing w:after="75"/>
            </w:pPr>
            <w:hyperlink r:id="rId14"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E338CE" w:rsidP="00F0796F">
            <w:pPr>
              <w:shd w:val="clear" w:color="auto" w:fill="FFFFFF"/>
              <w:spacing w:after="75"/>
            </w:pPr>
            <w:hyperlink r:id="rId15"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zawierania i realizacji umów w rodzaju świadczenia zdrowotne </w:t>
            </w:r>
            <w:r w:rsidRPr="00362FD3">
              <w:rPr>
                <w:rFonts w:ascii="Times New Roman" w:hAnsi="Times New Roman" w:cs="Times New Roman"/>
                <w:sz w:val="20"/>
                <w:szCs w:val="20"/>
              </w:rPr>
              <w:lastRenderedPageBreak/>
              <w:t>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w:t>
            </w:r>
            <w:r w:rsidRPr="00362FD3">
              <w:rPr>
                <w:rFonts w:ascii="Times New Roman" w:eastAsia="Times New Roman" w:hAnsi="Times New Roman" w:cs="Times New Roman"/>
                <w:sz w:val="20"/>
                <w:szCs w:val="20"/>
                <w:lang w:eastAsia="pl-PL"/>
              </w:rPr>
              <w:lastRenderedPageBreak/>
              <w:t>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E338CE" w:rsidP="00F0796F">
            <w:pPr>
              <w:shd w:val="clear" w:color="auto" w:fill="FFFFFF"/>
              <w:spacing w:after="75"/>
            </w:pPr>
            <w:hyperlink r:id="rId16"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 </w:t>
            </w:r>
            <w:r w:rsidRPr="00362FD3">
              <w:rPr>
                <w:rFonts w:ascii="Times New Roman" w:hAnsi="Times New Roman" w:cs="Times New Roman"/>
                <w:sz w:val="20"/>
                <w:szCs w:val="20"/>
              </w:rPr>
              <w:lastRenderedPageBreak/>
              <w:t>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r>
            <w:r w:rsidRPr="00362FD3">
              <w:rPr>
                <w:rFonts w:ascii="Times New Roman" w:eastAsia="Times New Roman" w:hAnsi="Times New Roman" w:cs="Times New Roman"/>
                <w:sz w:val="20"/>
                <w:szCs w:val="20"/>
                <w:lang w:eastAsia="pl-PL"/>
              </w:rPr>
              <w:lastRenderedPageBreak/>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E338CE" w:rsidP="00F0796F">
            <w:pPr>
              <w:shd w:val="clear" w:color="auto" w:fill="FFFFFF"/>
              <w:spacing w:after="75"/>
            </w:pPr>
            <w:hyperlink r:id="rId17"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zmieniające zarządzenie w sprawie określenia warunków zawierania i realizacji umów w rodzaju programy zdrowotne – w zakresach: profilaktyczne programy </w:t>
            </w:r>
            <w:r w:rsidRPr="005663A2">
              <w:rPr>
                <w:rFonts w:ascii="Times New Roman" w:hAnsi="Times New Roman" w:cs="Times New Roman"/>
                <w:sz w:val="20"/>
                <w:szCs w:val="20"/>
              </w:rPr>
              <w:lastRenderedPageBreak/>
              <w:t>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E338CE" w:rsidP="00F0796F">
            <w:pPr>
              <w:shd w:val="clear" w:color="auto" w:fill="FFFFFF"/>
              <w:spacing w:after="75"/>
            </w:pPr>
            <w:hyperlink r:id="rId18"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w:t>
            </w:r>
            <w:r w:rsidRPr="005663A2">
              <w:rPr>
                <w:rFonts w:ascii="Times New Roman" w:eastAsia="Times New Roman" w:hAnsi="Times New Roman" w:cs="Times New Roman"/>
                <w:sz w:val="20"/>
                <w:szCs w:val="20"/>
                <w:lang w:eastAsia="pl-PL"/>
              </w:rPr>
              <w:lastRenderedPageBreak/>
              <w:t>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w:t>
            </w:r>
            <w:r w:rsidRPr="005663A2">
              <w:rPr>
                <w:rFonts w:ascii="Times New Roman" w:eastAsia="Times New Roman" w:hAnsi="Times New Roman" w:cs="Times New Roman"/>
                <w:sz w:val="20"/>
                <w:szCs w:val="20"/>
                <w:lang w:eastAsia="pl-PL"/>
              </w:rPr>
              <w:lastRenderedPageBreak/>
              <w:t xml:space="preserve">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E338CE" w:rsidP="00F0796F">
            <w:pPr>
              <w:shd w:val="clear" w:color="auto" w:fill="FFFFFF"/>
              <w:spacing w:after="75"/>
            </w:pPr>
            <w:hyperlink r:id="rId19"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E338CE" w:rsidP="00F0796F">
            <w:pPr>
              <w:shd w:val="clear" w:color="auto" w:fill="FFFFFF"/>
              <w:spacing w:after="75"/>
            </w:pPr>
            <w:hyperlink r:id="rId20"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 xml:space="preserve">w sprawie określenia warunków </w:t>
            </w:r>
            <w:r w:rsidRPr="00D1598C">
              <w:rPr>
                <w:rFonts w:ascii="Times New Roman" w:hAnsi="Times New Roman" w:cs="Times New Roman"/>
                <w:sz w:val="20"/>
                <w:szCs w:val="20"/>
              </w:rPr>
              <w:lastRenderedPageBreak/>
              <w:t>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w:t>
            </w:r>
            <w:r w:rsidRPr="00D1598C">
              <w:rPr>
                <w:rFonts w:ascii="Times New Roman" w:eastAsia="Times New Roman" w:hAnsi="Times New Roman" w:cs="Times New Roman"/>
                <w:sz w:val="20"/>
                <w:szCs w:val="20"/>
                <w:lang w:eastAsia="pl-PL"/>
              </w:rPr>
              <w:lastRenderedPageBreak/>
              <w:t>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w:t>
            </w:r>
            <w:r w:rsidRPr="00D1598C">
              <w:rPr>
                <w:rFonts w:ascii="Times New Roman" w:eastAsia="Times New Roman" w:hAnsi="Times New Roman" w:cs="Times New Roman"/>
                <w:sz w:val="20"/>
                <w:szCs w:val="20"/>
                <w:lang w:eastAsia="pl-PL"/>
              </w:rPr>
              <w:lastRenderedPageBreak/>
              <w:t>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w:t>
            </w:r>
            <w:r w:rsidRPr="00D1598C">
              <w:rPr>
                <w:rFonts w:ascii="Times New Roman" w:eastAsia="Times New Roman" w:hAnsi="Times New Roman" w:cs="Times New Roman"/>
                <w:sz w:val="20"/>
                <w:szCs w:val="20"/>
                <w:lang w:eastAsia="pl-PL"/>
              </w:rPr>
              <w:lastRenderedPageBreak/>
              <w:t>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E338CE" w:rsidP="00F0796F">
            <w:pPr>
              <w:shd w:val="clear" w:color="auto" w:fill="FFFFFF"/>
              <w:spacing w:after="75"/>
            </w:pPr>
            <w:hyperlink r:id="rId21"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 xml:space="preserve">zmieniające zarządzenie w sprawie programu pilotażowego w </w:t>
            </w:r>
            <w:r w:rsidRPr="00922731">
              <w:rPr>
                <w:rFonts w:ascii="Times New Roman" w:hAnsi="Times New Roman" w:cs="Times New Roman"/>
                <w:sz w:val="20"/>
                <w:szCs w:val="20"/>
              </w:rPr>
              <w:lastRenderedPageBreak/>
              <w:t>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grudnia 2021 r.</w:t>
            </w:r>
          </w:p>
        </w:tc>
        <w:tc>
          <w:tcPr>
            <w:tcW w:w="1174" w:type="pct"/>
          </w:tcPr>
          <w:p w:rsidR="00922731" w:rsidRDefault="00E338CE" w:rsidP="00F0796F">
            <w:pPr>
              <w:shd w:val="clear" w:color="auto" w:fill="FFFFFF"/>
              <w:spacing w:after="75"/>
            </w:pPr>
            <w:hyperlink r:id="rId22"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BB114E" w:rsidRDefault="00E338CE" w:rsidP="00F0796F">
            <w:pPr>
              <w:shd w:val="clear" w:color="auto" w:fill="FFFFFF"/>
              <w:spacing w:after="75"/>
            </w:pPr>
            <w:hyperlink r:id="rId23"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E338CE" w:rsidP="00F0796F">
            <w:pPr>
              <w:shd w:val="clear" w:color="auto" w:fill="FFFFFF"/>
              <w:spacing w:after="75"/>
            </w:pPr>
            <w:hyperlink r:id="rId24"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powołania Zespołu do spraw monitorowania prawidłowości postępowania w przypadkach </w:t>
            </w:r>
            <w:r w:rsidRPr="00BB114E">
              <w:rPr>
                <w:rFonts w:ascii="Times New Roman" w:hAnsi="Times New Roman" w:cs="Times New Roman"/>
                <w:sz w:val="20"/>
                <w:szCs w:val="20"/>
              </w:rPr>
              <w:lastRenderedPageBreak/>
              <w:t>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E338CE" w:rsidP="00F0796F">
            <w:pPr>
              <w:shd w:val="clear" w:color="auto" w:fill="FFFFFF"/>
              <w:spacing w:after="75"/>
            </w:pPr>
            <w:hyperlink r:id="rId25"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rsidR="007449E1" w:rsidRPr="007449E1" w:rsidRDefault="00E338CE" w:rsidP="00F0796F">
            <w:pPr>
              <w:shd w:val="clear" w:color="auto" w:fill="FFFFFF"/>
              <w:spacing w:after="75"/>
            </w:pPr>
            <w:hyperlink r:id="rId26"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ZDROWIA z dnia 23.12.2021 r. w sprawie zasad sprawozdawania oraz warunków rozliczania </w:t>
            </w:r>
            <w:r w:rsidRPr="007449E1">
              <w:rPr>
                <w:rFonts w:ascii="Times New Roman" w:hAnsi="Times New Roman" w:cs="Times New Roman"/>
                <w:sz w:val="20"/>
                <w:szCs w:val="20"/>
              </w:rPr>
              <w:lastRenderedPageBreak/>
              <w:t>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w:t>
            </w:r>
            <w:r w:rsidRPr="007449E1">
              <w:rPr>
                <w:rFonts w:ascii="Times New Roman" w:eastAsia="Times New Roman" w:hAnsi="Times New Roman" w:cs="Times New Roman"/>
                <w:sz w:val="20"/>
                <w:szCs w:val="20"/>
                <w:lang w:eastAsia="pl-PL"/>
              </w:rPr>
              <w:lastRenderedPageBreak/>
              <w:t>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E338CE" w:rsidP="00F0796F">
            <w:pPr>
              <w:shd w:val="clear" w:color="auto" w:fill="FFFFFF"/>
              <w:spacing w:after="75"/>
            </w:pPr>
            <w:hyperlink r:id="rId27"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w:t>
            </w:r>
            <w:r w:rsidRPr="007449E1">
              <w:rPr>
                <w:rFonts w:ascii="Times New Roman" w:eastAsia="Times New Roman" w:hAnsi="Times New Roman" w:cs="Times New Roman"/>
                <w:sz w:val="20"/>
                <w:szCs w:val="20"/>
                <w:lang w:eastAsia="pl-PL"/>
              </w:rPr>
              <w:lastRenderedPageBreak/>
              <w:t xml:space="preserve">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7449E1" w:rsidRDefault="00E338CE" w:rsidP="00F0796F">
            <w:pPr>
              <w:shd w:val="clear" w:color="auto" w:fill="FFFFFF"/>
              <w:spacing w:after="75"/>
            </w:pPr>
            <w:hyperlink r:id="rId28"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E22852" w:rsidRDefault="00E338CE" w:rsidP="00F0796F">
            <w:pPr>
              <w:shd w:val="clear" w:color="auto" w:fill="FFFFFF"/>
              <w:spacing w:after="75"/>
            </w:pPr>
            <w:hyperlink r:id="rId29"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 dnia 22.12.2021 </w:t>
            </w:r>
            <w:r w:rsidRPr="00B43D1D">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B43D1D" w:rsidRDefault="00E338CE" w:rsidP="00F0796F">
            <w:pPr>
              <w:shd w:val="clear" w:color="auto" w:fill="FFFFFF"/>
              <w:spacing w:after="75"/>
            </w:pPr>
            <w:hyperlink r:id="rId30"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22 grudnia 2021 r.</w:t>
            </w:r>
          </w:p>
        </w:tc>
        <w:tc>
          <w:tcPr>
            <w:tcW w:w="1174" w:type="pct"/>
          </w:tcPr>
          <w:p w:rsidR="00B43D1D" w:rsidRDefault="00E338CE" w:rsidP="00F0796F">
            <w:pPr>
              <w:shd w:val="clear" w:color="auto" w:fill="FFFFFF"/>
              <w:spacing w:after="75"/>
            </w:pPr>
            <w:hyperlink r:id="rId31"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ZARZĄDZENIE Nr </w:t>
            </w:r>
            <w:r w:rsidRPr="00B43D1D">
              <w:rPr>
                <w:rFonts w:ascii="Times New Roman" w:hAnsi="Times New Roman" w:cs="Times New Roman"/>
                <w:sz w:val="20"/>
                <w:szCs w:val="20"/>
              </w:rPr>
              <w:lastRenderedPageBreak/>
              <w:t>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w:t>
            </w:r>
            <w:r w:rsidRPr="00B43D1D">
              <w:rPr>
                <w:rFonts w:ascii="Times New Roman" w:eastAsia="Times New Roman" w:hAnsi="Times New Roman" w:cs="Times New Roman"/>
                <w:sz w:val="20"/>
                <w:szCs w:val="20"/>
                <w:lang w:eastAsia="pl-PL"/>
              </w:rPr>
              <w:lastRenderedPageBreak/>
              <w:t>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w:t>
            </w:r>
            <w:r w:rsidRPr="00B43D1D">
              <w:rPr>
                <w:rFonts w:ascii="Times New Roman" w:eastAsia="Times New Roman" w:hAnsi="Times New Roman" w:cs="Times New Roman"/>
                <w:sz w:val="20"/>
                <w:szCs w:val="20"/>
                <w:lang w:eastAsia="pl-PL"/>
              </w:rPr>
              <w:lastRenderedPageBreak/>
              <w:t xml:space="preserve">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22 </w:t>
            </w:r>
            <w:r>
              <w:rPr>
                <w:rFonts w:ascii="Times New Roman" w:hAnsi="Times New Roman" w:cs="Times New Roman"/>
                <w:sz w:val="20"/>
                <w:szCs w:val="20"/>
              </w:rPr>
              <w:lastRenderedPageBreak/>
              <w:t>grudnia 2021 r.</w:t>
            </w:r>
          </w:p>
        </w:tc>
        <w:tc>
          <w:tcPr>
            <w:tcW w:w="1174" w:type="pct"/>
          </w:tcPr>
          <w:p w:rsidR="00B43D1D" w:rsidRDefault="00E338CE" w:rsidP="00F0796F">
            <w:pPr>
              <w:shd w:val="clear" w:color="auto" w:fill="FFFFFF"/>
              <w:spacing w:after="75"/>
            </w:pPr>
            <w:hyperlink r:id="rId32"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 dnia 20.12.2021 </w:t>
            </w:r>
            <w:r w:rsidRPr="00B43D1D">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t>
            </w:r>
            <w:r w:rsidRPr="00B43D1D">
              <w:rPr>
                <w:rFonts w:ascii="Times New Roman" w:eastAsia="Times New Roman" w:hAnsi="Times New Roman" w:cs="Times New Roman"/>
                <w:sz w:val="20"/>
                <w:szCs w:val="20"/>
                <w:lang w:eastAsia="pl-PL"/>
              </w:rPr>
              <w:lastRenderedPageBreak/>
              <w:t xml:space="preserve">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E338CE" w:rsidP="00F0796F">
            <w:pPr>
              <w:shd w:val="clear" w:color="auto" w:fill="FFFFFF"/>
              <w:spacing w:after="75"/>
            </w:pPr>
            <w:hyperlink r:id="rId33"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w:t>
            </w:r>
            <w:r>
              <w:rPr>
                <w:rFonts w:ascii="Times New Roman" w:hAnsi="Times New Roman" w:cs="Times New Roman"/>
                <w:sz w:val="20"/>
                <w:szCs w:val="20"/>
              </w:rPr>
              <w:lastRenderedPageBreak/>
              <w:t>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ZARZĄDZENI</w:t>
            </w:r>
            <w:r w:rsidRPr="00854C19">
              <w:rPr>
                <w:rFonts w:ascii="Times New Roman" w:hAnsi="Times New Roman" w:cs="Times New Roman"/>
                <w:sz w:val="20"/>
                <w:szCs w:val="20"/>
              </w:rPr>
              <w:lastRenderedPageBreak/>
              <w:t>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w:t>
            </w:r>
            <w:r w:rsidRPr="00854C19">
              <w:rPr>
                <w:rFonts w:ascii="Times New Roman" w:eastAsia="Times New Roman" w:hAnsi="Times New Roman" w:cs="Times New Roman"/>
                <w:sz w:val="20"/>
                <w:szCs w:val="20"/>
                <w:lang w:eastAsia="pl-PL"/>
              </w:rPr>
              <w:lastRenderedPageBreak/>
              <w:t>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18 grudnia 2021 r.</w:t>
            </w:r>
          </w:p>
        </w:tc>
        <w:tc>
          <w:tcPr>
            <w:tcW w:w="1174" w:type="pct"/>
          </w:tcPr>
          <w:p w:rsidR="00854C19" w:rsidRDefault="00E338CE" w:rsidP="00F0796F">
            <w:pPr>
              <w:shd w:val="clear" w:color="auto" w:fill="FFFFFF"/>
              <w:spacing w:after="75"/>
            </w:pPr>
            <w:hyperlink r:id="rId34"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określenia warunków zawierania i realizacji umów </w:t>
            </w:r>
            <w:r w:rsidRPr="00854C19">
              <w:rPr>
                <w:rFonts w:ascii="Times New Roman" w:hAnsi="Times New Roman" w:cs="Times New Roman"/>
                <w:sz w:val="20"/>
                <w:szCs w:val="20"/>
              </w:rPr>
              <w:lastRenderedPageBreak/>
              <w:t>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E338CE" w:rsidP="00F0796F">
            <w:pPr>
              <w:shd w:val="clear" w:color="auto" w:fill="FFFFFF"/>
              <w:spacing w:after="75"/>
            </w:pPr>
            <w:hyperlink r:id="rId3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E338CE" w:rsidP="00F0796F">
            <w:pPr>
              <w:shd w:val="clear" w:color="auto" w:fill="FFFFFF"/>
              <w:spacing w:after="75"/>
            </w:pPr>
            <w:hyperlink r:id="rId3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 xml:space="preserve">ZARZĄDZENIE Nr </w:t>
            </w:r>
            <w:r w:rsidRPr="00854C19">
              <w:rPr>
                <w:rFonts w:ascii="Times New Roman" w:hAnsi="Times New Roman" w:cs="Times New Roman"/>
                <w:sz w:val="20"/>
                <w:szCs w:val="20"/>
              </w:rPr>
              <w:lastRenderedPageBreak/>
              <w:t>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w:t>
            </w:r>
            <w:r w:rsidRPr="00854C19">
              <w:rPr>
                <w:rFonts w:ascii="Times New Roman" w:eastAsia="Times New Roman" w:hAnsi="Times New Roman" w:cs="Times New Roman"/>
                <w:sz w:val="20"/>
                <w:szCs w:val="20"/>
                <w:lang w:eastAsia="pl-PL"/>
              </w:rPr>
              <w:lastRenderedPageBreak/>
              <w:t xml:space="preserve">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t>
            </w:r>
            <w:r>
              <w:rPr>
                <w:rFonts w:ascii="Times New Roman" w:hAnsi="Times New Roman" w:cs="Times New Roman"/>
                <w:sz w:val="20"/>
                <w:szCs w:val="20"/>
              </w:rPr>
              <w:lastRenderedPageBreak/>
              <w:t>stycznia 2022 r.</w:t>
            </w:r>
          </w:p>
        </w:tc>
        <w:tc>
          <w:tcPr>
            <w:tcW w:w="1174" w:type="pct"/>
          </w:tcPr>
          <w:p w:rsidR="00854C19" w:rsidRDefault="00E338CE" w:rsidP="00F0796F">
            <w:pPr>
              <w:shd w:val="clear" w:color="auto" w:fill="FFFFFF"/>
              <w:spacing w:after="75"/>
            </w:pPr>
            <w:hyperlink r:id="rId37"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t>
            </w:r>
            <w:r w:rsidRPr="00854C19">
              <w:rPr>
                <w:rFonts w:ascii="Times New Roman" w:eastAsia="Times New Roman" w:hAnsi="Times New Roman" w:cs="Times New Roman"/>
                <w:sz w:val="20"/>
                <w:szCs w:val="20"/>
                <w:lang w:eastAsia="pl-PL"/>
              </w:rPr>
              <w:lastRenderedPageBreak/>
              <w:t xml:space="preserve">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E338CE" w:rsidP="00F0796F">
            <w:pPr>
              <w:shd w:val="clear" w:color="auto" w:fill="FFFFFF"/>
              <w:spacing w:after="75"/>
            </w:pPr>
            <w:hyperlink r:id="rId38"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E338CE" w:rsidP="00F0796F">
            <w:pPr>
              <w:shd w:val="clear" w:color="auto" w:fill="FFFFFF"/>
              <w:spacing w:after="75"/>
            </w:pPr>
            <w:hyperlink r:id="rId39"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11 stycznia 2022 r. w sprawie powołania </w:t>
            </w:r>
            <w:r w:rsidRPr="006F1A31">
              <w:rPr>
                <w:rFonts w:ascii="Times New Roman" w:hAnsi="Times New Roman" w:cs="Times New Roman"/>
                <w:sz w:val="20"/>
                <w:szCs w:val="20"/>
              </w:rPr>
              <w:lastRenderedPageBreak/>
              <w:t>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E338CE" w:rsidP="00F0796F">
            <w:pPr>
              <w:shd w:val="clear" w:color="auto" w:fill="FFFFFF"/>
              <w:spacing w:after="75"/>
            </w:pPr>
            <w:hyperlink r:id="rId40"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E338CE" w:rsidP="00F0796F">
            <w:pPr>
              <w:shd w:val="clear" w:color="auto" w:fill="FFFFFF"/>
              <w:spacing w:after="75"/>
            </w:pPr>
            <w:hyperlink r:id="rId41"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338CE" w:rsidP="00F0796F">
            <w:pPr>
              <w:shd w:val="clear" w:color="auto" w:fill="FFFFFF"/>
              <w:spacing w:after="75"/>
            </w:pPr>
            <w:hyperlink r:id="rId42"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w:t>
            </w:r>
            <w:r w:rsidRPr="00466D05">
              <w:rPr>
                <w:rFonts w:ascii="Times New Roman" w:hAnsi="Times New Roman" w:cs="Times New Roman"/>
                <w:sz w:val="20"/>
                <w:szCs w:val="20"/>
              </w:rPr>
              <w:lastRenderedPageBreak/>
              <w:t>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338CE" w:rsidP="00F0796F">
            <w:pPr>
              <w:shd w:val="clear" w:color="auto" w:fill="FFFFFF"/>
              <w:spacing w:after="75"/>
            </w:pPr>
            <w:hyperlink r:id="rId43"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338CE" w:rsidP="00F0796F">
            <w:pPr>
              <w:shd w:val="clear" w:color="auto" w:fill="FFFFFF"/>
              <w:spacing w:after="75"/>
            </w:pPr>
            <w:hyperlink r:id="rId44"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338CE" w:rsidP="00F0796F">
            <w:pPr>
              <w:shd w:val="clear" w:color="auto" w:fill="FFFFFF"/>
              <w:spacing w:after="75"/>
            </w:pPr>
            <w:hyperlink r:id="rId45"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338CE" w:rsidP="00F0796F">
            <w:pPr>
              <w:shd w:val="clear" w:color="auto" w:fill="FFFFFF"/>
              <w:spacing w:after="75"/>
            </w:pPr>
            <w:hyperlink r:id="rId46"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338CE" w:rsidP="00F0796F">
            <w:pPr>
              <w:shd w:val="clear" w:color="auto" w:fill="FFFFFF"/>
              <w:spacing w:after="75"/>
            </w:pPr>
            <w:hyperlink r:id="rId47"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 xml:space="preserve">wyjątkiem art. 1 pkt 1 w zakresie dodawanego art. 17c, który wchodzi w życie z dniem 1 </w:t>
            </w:r>
            <w:r w:rsidRPr="009C6068">
              <w:rPr>
                <w:rFonts w:ascii="Times New Roman" w:hAnsi="Times New Roman" w:cs="Times New Roman"/>
                <w:sz w:val="20"/>
                <w:szCs w:val="20"/>
              </w:rPr>
              <w:lastRenderedPageBreak/>
              <w:t>stycznia 2023 r.</w:t>
            </w:r>
          </w:p>
        </w:tc>
        <w:tc>
          <w:tcPr>
            <w:tcW w:w="1174" w:type="pct"/>
          </w:tcPr>
          <w:p w:rsidR="009C6068" w:rsidRDefault="00E338CE" w:rsidP="00F0796F">
            <w:pPr>
              <w:shd w:val="clear" w:color="auto" w:fill="FFFFFF"/>
              <w:spacing w:after="75"/>
            </w:pPr>
            <w:hyperlink r:id="rId48"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C90BCE" w:rsidRDefault="00E338CE" w:rsidP="00F0796F">
            <w:pPr>
              <w:shd w:val="clear" w:color="auto" w:fill="FFFFFF"/>
              <w:spacing w:after="75"/>
            </w:pPr>
            <w:hyperlink r:id="rId49"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 xml:space="preserve">Rozporządzenie Ministra Zdrowia z dnia 29 grudnia 2021 r. w sprawie zlecenia na zaopatrzenie w </w:t>
            </w:r>
            <w:r w:rsidRPr="001377F6">
              <w:rPr>
                <w:rFonts w:ascii="Times New Roman" w:hAnsi="Times New Roman" w:cs="Times New Roman"/>
                <w:sz w:val="20"/>
                <w:szCs w:val="20"/>
              </w:rPr>
              <w:lastRenderedPageBreak/>
              <w:t>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późn. </w:t>
            </w:r>
            <w:r w:rsidRPr="0038204E">
              <w:rPr>
                <w:rFonts w:ascii="Times New Roman" w:eastAsia="Times New Roman" w:hAnsi="Times New Roman" w:cs="Times New Roman"/>
                <w:sz w:val="20"/>
                <w:szCs w:val="20"/>
                <w:lang w:eastAsia="pl-PL"/>
              </w:rPr>
              <w:lastRenderedPageBreak/>
              <w:t>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E338CE" w:rsidP="00F0796F">
            <w:pPr>
              <w:shd w:val="clear" w:color="auto" w:fill="FFFFFF"/>
              <w:spacing w:after="75"/>
            </w:pPr>
            <w:hyperlink r:id="rId50" w:history="1">
              <w:r w:rsidR="001377F6">
                <w:rPr>
                  <w:rStyle w:val="Hipercze"/>
                </w:rPr>
                <w:t xml:space="preserve">ROZPORZĄDZENIE MINISTRA ZDROWIA z dnia 29 grudnia 2021 r. w sprawie zlecenia na zaopatrzenie w wyroby medyczne oraz zlecenia naprawy wyrobu medycznego </w:t>
              </w:r>
              <w:r w:rsidR="001377F6">
                <w:rPr>
                  <w:rStyle w:val="Hipercze"/>
                </w:rPr>
                <w:lastRenderedPageBreak/>
                <w:t>(dziennikustaw.gov.pl)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nieposiadających własnego oddziału psychiatrycznego. Kolejne zaproponowane zmiany rozporządzenia mają </w:t>
            </w:r>
            <w:r w:rsidRPr="00C853C4">
              <w:rPr>
                <w:rFonts w:ascii="Times New Roman" w:eastAsia="Times New Roman" w:hAnsi="Times New Roman" w:cs="Times New Roman"/>
                <w:sz w:val="20"/>
                <w:szCs w:val="20"/>
                <w:lang w:eastAsia="pl-PL"/>
              </w:rPr>
              <w:lastRenderedPageBreak/>
              <w:t>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E338CE" w:rsidP="00F0796F">
            <w:pPr>
              <w:shd w:val="clear" w:color="auto" w:fill="FFFFFF"/>
              <w:spacing w:after="75"/>
            </w:pPr>
            <w:hyperlink r:id="rId51"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pozostających bez wpływu na zakres udzielanych świadczeń opieki </w:t>
            </w:r>
            <w:r w:rsidRPr="000C63A7">
              <w:rPr>
                <w:rFonts w:ascii="Times New Roman" w:hAnsi="Times New Roman" w:cs="Times New Roman"/>
                <w:sz w:val="20"/>
                <w:szCs w:val="20"/>
              </w:rPr>
              <w:lastRenderedPageBreak/>
              <w:t>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kryterium oraz sposobu oceny inwestycji, dodano dodatkowy aspekt oceny, który wskazuje, że w </w:t>
            </w:r>
            <w:r w:rsidRPr="00274C47">
              <w:rPr>
                <w:rFonts w:ascii="Times New Roman" w:eastAsia="Times New Roman" w:hAnsi="Times New Roman" w:cs="Times New Roman"/>
                <w:sz w:val="20"/>
                <w:szCs w:val="20"/>
                <w:lang w:eastAsia="pl-PL"/>
              </w:rPr>
              <w:lastRenderedPageBreak/>
              <w:t>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E338CE" w:rsidP="00F0796F">
            <w:pPr>
              <w:shd w:val="clear" w:color="auto" w:fill="FFFFFF"/>
              <w:spacing w:after="75"/>
            </w:pPr>
            <w:hyperlink r:id="rId52"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lastRenderedPageBreak/>
              <w:t xml:space="preserve">Rozporządzenie Ministra </w:t>
            </w:r>
            <w:r w:rsidRPr="00E254AF">
              <w:rPr>
                <w:rFonts w:ascii="Times New Roman" w:hAnsi="Times New Roman" w:cs="Times New Roman"/>
                <w:sz w:val="20"/>
                <w:szCs w:val="20"/>
              </w:rPr>
              <w:lastRenderedPageBreak/>
              <w:t>Zdrowia z dnia 28 grudnia 2021 r. w sprawie formularza Instrumentu Oceny Wniosków Inwestycyjnych 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w Sektorze Zdrowia dla </w:t>
            </w:r>
            <w:r w:rsidRPr="00B602EE">
              <w:rPr>
                <w:rFonts w:ascii="Times New Roman" w:eastAsia="Times New Roman" w:hAnsi="Times New Roman" w:cs="Times New Roman"/>
                <w:sz w:val="20"/>
                <w:szCs w:val="20"/>
                <w:lang w:eastAsia="pl-PL"/>
              </w:rPr>
              <w:lastRenderedPageBreak/>
              <w:t>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t>
            </w:r>
            <w:r>
              <w:rPr>
                <w:rFonts w:ascii="Times New Roman" w:hAnsi="Times New Roman" w:cs="Times New Roman"/>
                <w:sz w:val="20"/>
                <w:szCs w:val="20"/>
              </w:rPr>
              <w:lastRenderedPageBreak/>
              <w:t>stycznia 2022 r.</w:t>
            </w:r>
          </w:p>
        </w:tc>
        <w:tc>
          <w:tcPr>
            <w:tcW w:w="1174" w:type="pct"/>
          </w:tcPr>
          <w:p w:rsidR="00E254AF" w:rsidRDefault="00E338CE" w:rsidP="00F0796F">
            <w:pPr>
              <w:shd w:val="clear" w:color="auto" w:fill="FFFFFF"/>
              <w:spacing w:after="75"/>
            </w:pPr>
            <w:hyperlink r:id="rId53" w:history="1">
              <w:r w:rsidR="00E254AF">
                <w:rPr>
                  <w:rStyle w:val="Hipercze"/>
                </w:rPr>
                <w:t xml:space="preserve">ROZPORZĄDZENIE MINISTRA </w:t>
              </w:r>
              <w:r w:rsidR="00E254AF">
                <w:rPr>
                  <w:rStyle w:val="Hipercze"/>
                </w:rPr>
                <w:lastRenderedPageBreak/>
                <w:t>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 xml:space="preserve">Rozporządzenie Ministra Zdrowia z dnia 28 grudnia 2021 r. zmieniające </w:t>
            </w:r>
            <w:r w:rsidRPr="005C273F">
              <w:rPr>
                <w:rFonts w:ascii="Times New Roman" w:hAnsi="Times New Roman" w:cs="Times New Roman"/>
                <w:sz w:val="20"/>
                <w:szCs w:val="20"/>
              </w:rPr>
              <w:lastRenderedPageBreak/>
              <w:t>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w:t>
            </w:r>
            <w:r w:rsidRPr="00282CD2">
              <w:rPr>
                <w:rFonts w:ascii="Times New Roman" w:eastAsia="Times New Roman" w:hAnsi="Times New Roman" w:cs="Times New Roman"/>
                <w:sz w:val="20"/>
                <w:szCs w:val="20"/>
                <w:lang w:eastAsia="pl-PL"/>
              </w:rPr>
              <w:lastRenderedPageBreak/>
              <w:t>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E338CE" w:rsidP="00F0796F">
            <w:pPr>
              <w:shd w:val="clear" w:color="auto" w:fill="FFFFFF"/>
              <w:spacing w:after="75"/>
            </w:pPr>
            <w:hyperlink r:id="rId54" w:history="1">
              <w:r w:rsidR="005C273F">
                <w:rPr>
                  <w:rStyle w:val="Hipercze"/>
                </w:rPr>
                <w:t xml:space="preserve">ROZPORZĄDZENIE MINISTRA ZDROWIA z dnia 28 grudnia 2021 r. zmieniające rozporządzenie w sprawie świadczeń </w:t>
              </w:r>
              <w:r w:rsidR="005C273F">
                <w:rPr>
                  <w:rStyle w:val="Hipercze"/>
                </w:rPr>
                <w:lastRenderedPageBreak/>
                <w:t>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 xml:space="preserve">Rozporządzenie Ministra Zdrowia z dnia 28 grudnia 2021 r. w sprawie </w:t>
            </w:r>
            <w:r w:rsidRPr="005C273F">
              <w:rPr>
                <w:rFonts w:ascii="Times New Roman" w:hAnsi="Times New Roman" w:cs="Times New Roman"/>
                <w:sz w:val="20"/>
                <w:szCs w:val="20"/>
              </w:rPr>
              <w:lastRenderedPageBreak/>
              <w:t>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kryteriów ich rozpoznawania. Zgodnie z tym przepisem dopuszczono - warunkowo - </w:t>
            </w:r>
            <w:r w:rsidRPr="00274C47">
              <w:rPr>
                <w:rFonts w:ascii="Times New Roman" w:eastAsia="Times New Roman" w:hAnsi="Times New Roman" w:cs="Times New Roman"/>
                <w:sz w:val="20"/>
                <w:szCs w:val="20"/>
                <w:lang w:eastAsia="pl-PL"/>
              </w:rPr>
              <w:lastRenderedPageBreak/>
              <w:t>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E338CE" w:rsidP="00F0796F">
            <w:pPr>
              <w:shd w:val="clear" w:color="auto" w:fill="FFFFFF"/>
              <w:spacing w:after="75"/>
            </w:pPr>
            <w:hyperlink r:id="rId55" w:history="1">
              <w:r w:rsidR="005C273F">
                <w:rPr>
                  <w:rStyle w:val="Hipercze"/>
                </w:rPr>
                <w:t xml:space="preserve">Rozporządzenie Ministra Zdrowia z dnia 28 grudnia 2021 r. w sprawie zmiany rozporządzenia zmieniającego rozporządzenie w </w:t>
              </w:r>
              <w:r w:rsidR="005C273F">
                <w:rPr>
                  <w:rStyle w:val="Hipercze"/>
                </w:rPr>
                <w:lastRenderedPageBreak/>
                <w:t>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 xml:space="preserve">Ustawa z dnia 17 grudnia 2021 r. o zmianie ustawy o zdrowiu publicznym oraz </w:t>
            </w:r>
            <w:r w:rsidRPr="00AD552A">
              <w:rPr>
                <w:rFonts w:ascii="Times New Roman" w:hAnsi="Times New Roman" w:cs="Times New Roman"/>
                <w:sz w:val="20"/>
                <w:szCs w:val="20"/>
              </w:rPr>
              <w:lastRenderedPageBreak/>
              <w:t>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w:t>
            </w:r>
            <w:r w:rsidRPr="00005B8D">
              <w:rPr>
                <w:rFonts w:ascii="Times New Roman" w:eastAsia="Times New Roman" w:hAnsi="Times New Roman" w:cs="Times New Roman"/>
                <w:sz w:val="20"/>
                <w:szCs w:val="20"/>
                <w:lang w:eastAsia="pl-PL"/>
              </w:rPr>
              <w:lastRenderedPageBreak/>
              <w:t xml:space="preserve">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w:t>
            </w:r>
            <w:r w:rsidRPr="00005B8D">
              <w:rPr>
                <w:rFonts w:ascii="Times New Roman" w:eastAsia="Times New Roman" w:hAnsi="Times New Roman" w:cs="Times New Roman"/>
                <w:sz w:val="20"/>
                <w:szCs w:val="20"/>
                <w:lang w:eastAsia="pl-PL"/>
              </w:rPr>
              <w:lastRenderedPageBreak/>
              <w:t xml:space="preserve">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t>
            </w:r>
            <w:r w:rsidRPr="00AD552A">
              <w:rPr>
                <w:rFonts w:ascii="Times New Roman" w:hAnsi="Times New Roman" w:cs="Times New Roman"/>
                <w:sz w:val="20"/>
                <w:szCs w:val="20"/>
              </w:rPr>
              <w:lastRenderedPageBreak/>
              <w:t xml:space="preserve">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E338CE" w:rsidP="00F0796F">
            <w:pPr>
              <w:shd w:val="clear" w:color="auto" w:fill="FFFFFF"/>
              <w:spacing w:after="75"/>
            </w:pPr>
            <w:hyperlink r:id="rId56"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E338CE" w:rsidP="00F0796F">
            <w:pPr>
              <w:shd w:val="clear" w:color="auto" w:fill="FFFFFF"/>
              <w:spacing w:after="75"/>
            </w:pPr>
            <w:hyperlink r:id="rId57"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 xml:space="preserve">Rozporządzenie Ministra Zdrowia z dnia 23 grudnia 2021 r. zmieniające rozporządzenie w sprawie </w:t>
            </w:r>
            <w:r w:rsidRPr="009222BB">
              <w:rPr>
                <w:rFonts w:ascii="Times New Roman" w:hAnsi="Times New Roman" w:cs="Times New Roman"/>
                <w:sz w:val="20"/>
                <w:szCs w:val="20"/>
              </w:rPr>
              <w:lastRenderedPageBreak/>
              <w:t>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lastRenderedPageBreak/>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9222BB" w:rsidRDefault="00E338CE" w:rsidP="00F0796F">
            <w:pPr>
              <w:shd w:val="clear" w:color="auto" w:fill="FFFFFF"/>
              <w:spacing w:after="75"/>
            </w:pPr>
            <w:hyperlink r:id="rId58" w:history="1">
              <w:r w:rsidR="009222BB">
                <w:rPr>
                  <w:rStyle w:val="Hipercze"/>
                </w:rPr>
                <w:t xml:space="preserve">Rozporządzenie Ministra Zdrowia z dnia 23 grudnia 2021 r. zmieniające rozporządzenie w sprawie programu pilotażowego opieki nad świadczeniobiorcą w ramach sieci onkologicznej </w:t>
              </w:r>
              <w:r w:rsidR="009222BB">
                <w:rPr>
                  <w:rStyle w:val="Hipercze"/>
                </w:rPr>
                <w:lastRenderedPageBreak/>
                <w:t>(dziennikustaw.gov.pl)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w:t>
            </w:r>
            <w:r w:rsidRPr="00D73C1A">
              <w:rPr>
                <w:rFonts w:ascii="Times New Roman" w:eastAsia="Times New Roman" w:hAnsi="Times New Roman" w:cs="Times New Roman"/>
                <w:sz w:val="20"/>
                <w:szCs w:val="20"/>
                <w:lang w:eastAsia="pl-PL"/>
              </w:rPr>
              <w:lastRenderedPageBreak/>
              <w:t>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E338CE" w:rsidP="00F0796F">
            <w:pPr>
              <w:shd w:val="clear" w:color="auto" w:fill="FFFFFF"/>
              <w:spacing w:after="75"/>
            </w:pPr>
            <w:hyperlink r:id="rId59"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w:t>
            </w:r>
            <w:r w:rsidRPr="00CB2BF4">
              <w:rPr>
                <w:rFonts w:ascii="Times New Roman" w:eastAsia="Times New Roman" w:hAnsi="Times New Roman" w:cs="Times New Roman"/>
                <w:sz w:val="20"/>
                <w:szCs w:val="20"/>
                <w:lang w:eastAsia="pl-PL"/>
              </w:rPr>
              <w:lastRenderedPageBreak/>
              <w:t>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E338CE" w:rsidP="00F0796F">
            <w:pPr>
              <w:shd w:val="clear" w:color="auto" w:fill="FFFFFF"/>
              <w:spacing w:after="75"/>
            </w:pPr>
            <w:hyperlink r:id="rId60"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w:t>
            </w:r>
            <w:r w:rsidRPr="00ED4780">
              <w:rPr>
                <w:rFonts w:ascii="Times New Roman" w:eastAsia="Times New Roman" w:hAnsi="Times New Roman" w:cs="Times New Roman"/>
                <w:sz w:val="20"/>
                <w:szCs w:val="20"/>
                <w:lang w:eastAsia="pl-PL"/>
              </w:rPr>
              <w:lastRenderedPageBreak/>
              <w:t>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E338CE" w:rsidP="00F0796F">
            <w:pPr>
              <w:shd w:val="clear" w:color="auto" w:fill="FFFFFF"/>
              <w:spacing w:after="75"/>
            </w:pPr>
            <w:hyperlink r:id="rId61"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Powołanie zawodu technika sterylizacji medycznej stanowiło istotny </w:t>
            </w:r>
            <w:r w:rsidRPr="007F4A60">
              <w:rPr>
                <w:rFonts w:ascii="Times New Roman" w:eastAsia="Times New Roman" w:hAnsi="Times New Roman" w:cs="Times New Roman"/>
                <w:sz w:val="20"/>
                <w:szCs w:val="20"/>
                <w:lang w:eastAsia="pl-PL"/>
              </w:rPr>
              <w:lastRenderedPageBreak/>
              <w:t>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w:t>
            </w:r>
            <w:r w:rsidRPr="007F4A60">
              <w:rPr>
                <w:rFonts w:ascii="Times New Roman" w:eastAsia="Times New Roman" w:hAnsi="Times New Roman" w:cs="Times New Roman"/>
                <w:sz w:val="20"/>
                <w:szCs w:val="20"/>
                <w:lang w:eastAsia="pl-PL"/>
              </w:rPr>
              <w:lastRenderedPageBreak/>
              <w:t xml:space="preserve">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w:t>
            </w:r>
            <w:r w:rsidRPr="007F4A60">
              <w:rPr>
                <w:rFonts w:ascii="Times New Roman" w:eastAsia="Times New Roman" w:hAnsi="Times New Roman" w:cs="Times New Roman"/>
                <w:sz w:val="20"/>
                <w:szCs w:val="20"/>
                <w:lang w:eastAsia="pl-PL"/>
              </w:rPr>
              <w:lastRenderedPageBreak/>
              <w:t>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E338CE" w:rsidP="00F0796F">
            <w:pPr>
              <w:shd w:val="clear" w:color="auto" w:fill="FFFFFF"/>
              <w:spacing w:after="75"/>
            </w:pPr>
            <w:hyperlink r:id="rId62"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dalej „Zespołem”. W dniu 30 sierpnia 2021 </w:t>
            </w:r>
            <w:r w:rsidRPr="009040C2">
              <w:rPr>
                <w:rFonts w:ascii="Times New Roman" w:eastAsia="Times New Roman" w:hAnsi="Times New Roman" w:cs="Times New Roman"/>
                <w:sz w:val="20"/>
                <w:szCs w:val="20"/>
                <w:lang w:eastAsia="pl-PL"/>
              </w:rPr>
              <w:lastRenderedPageBreak/>
              <w:t>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spożywczych. Tym samym substancje te będą zakazane w produkcji </w:t>
            </w:r>
            <w:r w:rsidRPr="009040C2">
              <w:rPr>
                <w:rFonts w:ascii="Times New Roman" w:eastAsia="Times New Roman" w:hAnsi="Times New Roman" w:cs="Times New Roman"/>
                <w:sz w:val="20"/>
                <w:szCs w:val="20"/>
                <w:lang w:eastAsia="pl-PL"/>
              </w:rPr>
              <w:lastRenderedPageBreak/>
              <w:t>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E338CE" w:rsidP="00F0796F">
            <w:pPr>
              <w:shd w:val="clear" w:color="auto" w:fill="FFFFFF"/>
              <w:spacing w:after="75"/>
            </w:pPr>
            <w:hyperlink r:id="rId63"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 xml:space="preserve">2) skorygowanie mechanizmu obniżania współczynników korygujących </w:t>
            </w:r>
            <w:r w:rsidRPr="003914FD">
              <w:rPr>
                <w:rFonts w:ascii="Times New Roman" w:eastAsia="Times New Roman" w:hAnsi="Times New Roman" w:cs="Times New Roman"/>
                <w:sz w:val="20"/>
                <w:szCs w:val="20"/>
                <w:lang w:eastAsia="pl-PL"/>
              </w:rPr>
              <w:lastRenderedPageBreak/>
              <w:t>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E338CE" w:rsidP="00F0796F">
            <w:pPr>
              <w:shd w:val="clear" w:color="auto" w:fill="FFFFFF"/>
              <w:spacing w:after="75"/>
            </w:pPr>
            <w:hyperlink r:id="rId64"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E338CE" w:rsidP="00F0796F">
            <w:pPr>
              <w:shd w:val="clear" w:color="auto" w:fill="FFFFFF"/>
              <w:spacing w:after="75"/>
            </w:pPr>
            <w:hyperlink r:id="rId65"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rozporządzenia Ministra Zdrowia w sprawie komisji </w:t>
            </w:r>
            <w:r w:rsidRPr="00026335">
              <w:rPr>
                <w:rFonts w:ascii="Times New Roman" w:hAnsi="Times New Roman" w:cs="Times New Roman"/>
                <w:sz w:val="20"/>
                <w:szCs w:val="20"/>
              </w:rPr>
              <w:lastRenderedPageBreak/>
              <w:t>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powołującym jest rektor uczelni, który </w:t>
            </w:r>
            <w:r w:rsidRPr="00026335">
              <w:rPr>
                <w:rFonts w:ascii="Times New Roman" w:eastAsia="Times New Roman" w:hAnsi="Times New Roman" w:cs="Times New Roman"/>
                <w:sz w:val="20"/>
                <w:szCs w:val="20"/>
                <w:lang w:eastAsia="pl-PL"/>
              </w:rPr>
              <w:lastRenderedPageBreak/>
              <w:t>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jako pochodnej od przeciętnego </w:t>
            </w:r>
            <w:r w:rsidRPr="00026335">
              <w:rPr>
                <w:rFonts w:ascii="Times New Roman" w:eastAsia="Times New Roman" w:hAnsi="Times New Roman" w:cs="Times New Roman"/>
                <w:sz w:val="20"/>
                <w:szCs w:val="20"/>
                <w:lang w:eastAsia="pl-PL"/>
              </w:rPr>
              <w:lastRenderedPageBreak/>
              <w:t>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E338CE" w:rsidP="00F0796F">
            <w:pPr>
              <w:shd w:val="clear" w:color="auto" w:fill="FFFFFF"/>
              <w:spacing w:after="75"/>
            </w:pPr>
            <w:hyperlink r:id="rId66"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22) z dnia 19 lipca 2019 r. o zmianie niektórych ustaw w związku z </w:t>
            </w:r>
            <w:r w:rsidRPr="00026335">
              <w:rPr>
                <w:rFonts w:ascii="Times New Roman" w:eastAsia="Times New Roman" w:hAnsi="Times New Roman" w:cs="Times New Roman"/>
                <w:sz w:val="20"/>
                <w:szCs w:val="20"/>
                <w:lang w:eastAsia="pl-PL"/>
              </w:rPr>
              <w:lastRenderedPageBreak/>
              <w:t>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E338CE" w:rsidP="00F0796F">
            <w:pPr>
              <w:shd w:val="clear" w:color="auto" w:fill="FFFFFF"/>
              <w:spacing w:after="75"/>
            </w:pPr>
            <w:hyperlink r:id="rId67"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Ponadto, ogłoszony na terytorium Rzeczypospolitej Polskiej stan zagrożenia epidemicznego i epidemii w związku z rozprzestrzenianiem </w:t>
            </w:r>
            <w:r w:rsidRPr="00B275CE">
              <w:rPr>
                <w:rFonts w:ascii="Times New Roman" w:eastAsia="Times New Roman" w:hAnsi="Times New Roman" w:cs="Times New Roman"/>
                <w:sz w:val="20"/>
                <w:szCs w:val="20"/>
                <w:lang w:eastAsia="pl-PL"/>
              </w:rPr>
              <w:lastRenderedPageBreak/>
              <w:t>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w:t>
            </w:r>
            <w:r w:rsidRPr="00B275CE">
              <w:rPr>
                <w:rFonts w:ascii="Times New Roman" w:eastAsia="Times New Roman" w:hAnsi="Times New Roman" w:cs="Times New Roman"/>
                <w:sz w:val="20"/>
                <w:szCs w:val="20"/>
                <w:lang w:eastAsia="pl-PL"/>
              </w:rPr>
              <w:lastRenderedPageBreak/>
              <w:t>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w:t>
            </w:r>
            <w:r w:rsidRPr="00B275CE">
              <w:rPr>
                <w:rFonts w:ascii="Times New Roman" w:eastAsia="Times New Roman" w:hAnsi="Times New Roman" w:cs="Times New Roman"/>
                <w:sz w:val="20"/>
                <w:szCs w:val="20"/>
                <w:lang w:eastAsia="pl-PL"/>
              </w:rPr>
              <w:lastRenderedPageBreak/>
              <w:t>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Wyodrębnianie w ramach wprowadzonego, systemu podstawowego szpitalnego zabezpieczenia świadczeń opieki zdrowotnej, zwanego dalej „PSZ”,  6  poziomów zabezpieczenia szpitalnego oparte było na </w:t>
            </w:r>
            <w:r w:rsidRPr="00B275CE">
              <w:rPr>
                <w:rFonts w:ascii="Times New Roman" w:eastAsia="Times New Roman" w:hAnsi="Times New Roman" w:cs="Times New Roman"/>
                <w:sz w:val="20"/>
                <w:szCs w:val="20"/>
                <w:lang w:eastAsia="pl-PL"/>
              </w:rPr>
              <w:lastRenderedPageBreak/>
              <w:t>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Rozwiązania zaproponowane w projekcie ustawy pozwolą na uniknięcie konkurowania pomiędzy szpitalami o tych samych </w:t>
            </w:r>
            <w:r w:rsidRPr="00B275CE">
              <w:rPr>
                <w:rFonts w:ascii="Times New Roman" w:eastAsia="Times New Roman" w:hAnsi="Times New Roman" w:cs="Times New Roman"/>
                <w:sz w:val="20"/>
                <w:szCs w:val="20"/>
                <w:lang w:eastAsia="pl-PL"/>
              </w:rPr>
              <w:lastRenderedPageBreak/>
              <w:t>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a) kategoria A – podmiot szpitalny w dobrej sytuacji ekonomiczno-finansowej, który tworzy plan rozwojowy podmiotu szpitalnego </w:t>
            </w:r>
            <w:r w:rsidRPr="00B275CE">
              <w:rPr>
                <w:rFonts w:ascii="Times New Roman" w:eastAsia="Times New Roman" w:hAnsi="Times New Roman" w:cs="Times New Roman"/>
                <w:sz w:val="20"/>
                <w:szCs w:val="20"/>
                <w:lang w:eastAsia="pl-PL"/>
              </w:rPr>
              <w:lastRenderedPageBreak/>
              <w:t>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68" w:history="1">
              <w:r w:rsidR="00026335" w:rsidRPr="007A52D3">
                <w:rPr>
                  <w:rStyle w:val="Hipercze"/>
                </w:rPr>
                <w:t>dep-dn@mz.gov.pl</w:t>
              </w:r>
            </w:hyperlink>
            <w:r w:rsidR="00026335">
              <w:t xml:space="preserve">) </w:t>
            </w:r>
          </w:p>
        </w:tc>
        <w:tc>
          <w:tcPr>
            <w:tcW w:w="1174" w:type="pct"/>
          </w:tcPr>
          <w:p w:rsidR="00C853C4" w:rsidRDefault="00E338CE" w:rsidP="00F0796F">
            <w:pPr>
              <w:shd w:val="clear" w:color="auto" w:fill="FFFFFF"/>
              <w:spacing w:after="75"/>
            </w:pPr>
            <w:hyperlink r:id="rId69"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 xml:space="preserve">Rozporządzenie Ministra Zdrowia zmieniające rozporządzenie w sprawie </w:t>
            </w:r>
            <w:r w:rsidRPr="00274C47">
              <w:rPr>
                <w:rFonts w:ascii="Times New Roman" w:hAnsi="Times New Roman" w:cs="Times New Roman"/>
                <w:sz w:val="20"/>
                <w:szCs w:val="20"/>
              </w:rPr>
              <w:lastRenderedPageBreak/>
              <w:t>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Ratownictwo Medyczne do zapisów obowiązującego </w:t>
            </w:r>
            <w:r w:rsidRPr="00274C47">
              <w:rPr>
                <w:rFonts w:ascii="Times New Roman" w:eastAsia="Times New Roman" w:hAnsi="Times New Roman" w:cs="Times New Roman"/>
                <w:sz w:val="20"/>
                <w:szCs w:val="20"/>
                <w:lang w:eastAsia="pl-PL"/>
              </w:rPr>
              <w:lastRenderedPageBreak/>
              <w:t>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grudnia 2021 r.</w:t>
            </w:r>
          </w:p>
        </w:tc>
        <w:tc>
          <w:tcPr>
            <w:tcW w:w="1174" w:type="pct"/>
          </w:tcPr>
          <w:p w:rsidR="00274C47" w:rsidRDefault="00E338CE" w:rsidP="00F0796F">
            <w:pPr>
              <w:shd w:val="clear" w:color="auto" w:fill="FFFFFF"/>
              <w:spacing w:after="75"/>
            </w:pPr>
            <w:hyperlink r:id="rId70"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w:t>
            </w:r>
            <w:r w:rsidRPr="00CB2BF4">
              <w:rPr>
                <w:rFonts w:ascii="Times New Roman" w:hAnsi="Times New Roman" w:cs="Times New Roman"/>
                <w:sz w:val="20"/>
                <w:szCs w:val="20"/>
              </w:rPr>
              <w:lastRenderedPageBreak/>
              <w:t>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71" w:history="1">
              <w:r w:rsidRPr="007A52D3">
                <w:rPr>
                  <w:rStyle w:val="Hipercze"/>
                </w:rPr>
                <w:t>e.wilkoszewska@mz.gov.pl</w:t>
              </w:r>
            </w:hyperlink>
            <w:r>
              <w:t xml:space="preserve">) </w:t>
            </w:r>
          </w:p>
        </w:tc>
        <w:tc>
          <w:tcPr>
            <w:tcW w:w="1174" w:type="pct"/>
          </w:tcPr>
          <w:p w:rsidR="00CB2BF4" w:rsidRDefault="00E338CE" w:rsidP="00F0796F">
            <w:pPr>
              <w:shd w:val="clear" w:color="auto" w:fill="FFFFFF"/>
              <w:spacing w:after="75"/>
            </w:pPr>
            <w:hyperlink r:id="rId72"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w:t>
            </w:r>
            <w:r w:rsidRPr="00CB2BF4">
              <w:rPr>
                <w:rFonts w:ascii="Times New Roman" w:eastAsia="Times New Roman" w:hAnsi="Times New Roman" w:cs="Times New Roman"/>
                <w:sz w:val="20"/>
                <w:szCs w:val="20"/>
                <w:lang w:eastAsia="pl-PL"/>
              </w:rPr>
              <w:lastRenderedPageBreak/>
              <w:t>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E338CE" w:rsidP="00F0796F">
            <w:pPr>
              <w:shd w:val="clear" w:color="auto" w:fill="FFFFFF"/>
              <w:spacing w:after="75"/>
            </w:pPr>
            <w:hyperlink r:id="rId73"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E338CE" w:rsidP="00F0796F">
            <w:pPr>
              <w:shd w:val="clear" w:color="auto" w:fill="FFFFFF"/>
              <w:spacing w:after="75"/>
            </w:pPr>
            <w:hyperlink r:id="rId74"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w:t>
            </w:r>
            <w:r w:rsidRPr="008C0FC1">
              <w:rPr>
                <w:rFonts w:ascii="Times New Roman" w:hAnsi="Times New Roman" w:cs="Times New Roman"/>
                <w:sz w:val="20"/>
                <w:szCs w:val="20"/>
              </w:rPr>
              <w:lastRenderedPageBreak/>
              <w:t>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w:t>
            </w:r>
            <w:r w:rsidRPr="008C0FC1">
              <w:rPr>
                <w:rFonts w:ascii="Times New Roman" w:eastAsia="Times New Roman" w:hAnsi="Times New Roman" w:cs="Times New Roman"/>
                <w:sz w:val="20"/>
                <w:szCs w:val="20"/>
                <w:lang w:eastAsia="pl-PL"/>
              </w:rPr>
              <w:lastRenderedPageBreak/>
              <w:t>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t>
            </w:r>
            <w:r w:rsidRPr="008C0FC1">
              <w:rPr>
                <w:rFonts w:ascii="Times New Roman" w:hAnsi="Times New Roman" w:cs="Times New Roman"/>
                <w:sz w:val="20"/>
                <w:szCs w:val="20"/>
              </w:rPr>
              <w:lastRenderedPageBreak/>
              <w:t>WANY Rada Ministrów przyjęła 30 grudnia 2021 r. w trybie obiegowym z uwagami</w:t>
            </w:r>
          </w:p>
        </w:tc>
        <w:tc>
          <w:tcPr>
            <w:tcW w:w="1174" w:type="pct"/>
          </w:tcPr>
          <w:p w:rsidR="008C0FC1" w:rsidRDefault="00E338CE" w:rsidP="00F0796F">
            <w:pPr>
              <w:shd w:val="clear" w:color="auto" w:fill="FFFFFF"/>
              <w:spacing w:after="75"/>
            </w:pPr>
            <w:hyperlink r:id="rId75" w:history="1">
              <w:r w:rsidR="008C0FC1">
                <w:rPr>
                  <w:rStyle w:val="Hipercze"/>
                </w:rPr>
                <w:t xml:space="preserve">Projekt uchwały Rady Ministrów zmieniająca uchwałę w sprawie ustanowienia programu wieloletniego pod nazwą „Przebudowa i rozbudowa Samodzielnego Publicznego Szpitala Klinicznego Nr 1 </w:t>
              </w:r>
              <w:r w:rsidR="008C0FC1">
                <w:rPr>
                  <w:rStyle w:val="Hipercze"/>
                </w:rPr>
                <w:lastRenderedPageBreak/>
                <w:t>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w:t>
            </w:r>
            <w:r>
              <w:rPr>
                <w:rFonts w:ascii="Times New Roman" w:hAnsi="Times New Roman" w:cs="Times New Roman"/>
                <w:sz w:val="20"/>
                <w:szCs w:val="20"/>
              </w:rPr>
              <w:lastRenderedPageBreak/>
              <w:t>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lastRenderedPageBreak/>
              <w:t xml:space="preserve">Uchwała </w:t>
            </w:r>
            <w:r>
              <w:rPr>
                <w:rFonts w:ascii="Times New Roman" w:hAnsi="Times New Roman" w:cs="Times New Roman"/>
                <w:sz w:val="20"/>
                <w:szCs w:val="20"/>
              </w:rPr>
              <w:lastRenderedPageBreak/>
              <w:t>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Projekt uchwały </w:t>
            </w:r>
            <w:r w:rsidRPr="008C0FC1">
              <w:rPr>
                <w:rFonts w:ascii="Times New Roman" w:hAnsi="Times New Roman" w:cs="Times New Roman"/>
                <w:sz w:val="20"/>
                <w:szCs w:val="20"/>
              </w:rPr>
              <w:lastRenderedPageBreak/>
              <w:t>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„Rozbudowa Pomorskiego </w:t>
            </w:r>
            <w:r w:rsidRPr="008C0FC1">
              <w:rPr>
                <w:rFonts w:ascii="Times New Roman" w:eastAsia="Times New Roman" w:hAnsi="Times New Roman" w:cs="Times New Roman"/>
                <w:sz w:val="20"/>
                <w:szCs w:val="20"/>
                <w:lang w:eastAsia="pl-PL"/>
              </w:rPr>
              <w:lastRenderedPageBreak/>
              <w:t>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w:t>
            </w:r>
            <w:r w:rsidRPr="008C0FC1">
              <w:rPr>
                <w:rFonts w:ascii="Times New Roman" w:eastAsia="Times New Roman" w:hAnsi="Times New Roman" w:cs="Times New Roman"/>
                <w:sz w:val="20"/>
                <w:szCs w:val="20"/>
                <w:lang w:eastAsia="pl-PL"/>
              </w:rPr>
              <w:lastRenderedPageBreak/>
              <w:t xml:space="preserve">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Planowany </w:t>
            </w:r>
            <w:r w:rsidRPr="008C0FC1">
              <w:rPr>
                <w:rFonts w:ascii="Times New Roman" w:hAnsi="Times New Roman" w:cs="Times New Roman"/>
                <w:sz w:val="20"/>
                <w:szCs w:val="20"/>
              </w:rPr>
              <w:lastRenderedPageBreak/>
              <w:t>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E338CE" w:rsidP="00F0796F">
            <w:pPr>
              <w:shd w:val="clear" w:color="auto" w:fill="FFFFFF"/>
              <w:spacing w:after="75"/>
            </w:pPr>
            <w:hyperlink r:id="rId76" w:history="1">
              <w:r w:rsidR="008C0FC1">
                <w:rPr>
                  <w:rStyle w:val="Hipercze"/>
                </w:rPr>
                <w:t xml:space="preserve">Projekt uchwały Rady Ministrów </w:t>
              </w:r>
              <w:r w:rsidR="008C0FC1">
                <w:rPr>
                  <w:rStyle w:val="Hipercze"/>
                </w:rPr>
                <w:lastRenderedPageBreak/>
                <w:t>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E338CE" w:rsidP="00F0796F">
            <w:pPr>
              <w:shd w:val="clear" w:color="auto" w:fill="FFFFFF"/>
              <w:spacing w:after="75"/>
            </w:pPr>
            <w:hyperlink r:id="rId77"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„Centralny Zintegrowany Szpital </w:t>
            </w:r>
            <w:r w:rsidRPr="00EF7341">
              <w:rPr>
                <w:rFonts w:ascii="Times New Roman" w:hAnsi="Times New Roman" w:cs="Times New Roman"/>
                <w:sz w:val="20"/>
                <w:szCs w:val="20"/>
              </w:rPr>
              <w:lastRenderedPageBreak/>
              <w:t>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t>
            </w:r>
            <w:r w:rsidRPr="00EF7341">
              <w:rPr>
                <w:rFonts w:ascii="Times New Roman" w:eastAsia="Times New Roman" w:hAnsi="Times New Roman" w:cs="Times New Roman"/>
                <w:sz w:val="20"/>
                <w:szCs w:val="20"/>
                <w:lang w:eastAsia="pl-PL"/>
              </w:rPr>
              <w:lastRenderedPageBreak/>
              <w:t xml:space="preserve">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Przedstawione zmiany nie wpływają na zmianę wysokości łącznej </w:t>
            </w:r>
            <w:r w:rsidRPr="00EF7341">
              <w:rPr>
                <w:rFonts w:ascii="Times New Roman" w:eastAsia="Times New Roman" w:hAnsi="Times New Roman" w:cs="Times New Roman"/>
                <w:sz w:val="20"/>
                <w:szCs w:val="20"/>
                <w:lang w:eastAsia="pl-PL"/>
              </w:rPr>
              <w:lastRenderedPageBreak/>
              <w:t>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2021 r. - ZREALIZOWANY Rada Ministrów przyjęła 30 </w:t>
            </w:r>
            <w:r w:rsidRPr="00EF7341">
              <w:rPr>
                <w:rFonts w:ascii="Times New Roman" w:hAnsi="Times New Roman" w:cs="Times New Roman"/>
                <w:sz w:val="20"/>
                <w:szCs w:val="20"/>
              </w:rPr>
              <w:lastRenderedPageBreak/>
              <w:t>grudnia 2021 r. w trybie obiegowym z uwagami</w:t>
            </w:r>
          </w:p>
        </w:tc>
        <w:tc>
          <w:tcPr>
            <w:tcW w:w="1174" w:type="pct"/>
          </w:tcPr>
          <w:p w:rsidR="00EF7341" w:rsidRDefault="00E338CE" w:rsidP="00F0796F">
            <w:pPr>
              <w:shd w:val="clear" w:color="auto" w:fill="FFFFFF"/>
              <w:spacing w:after="75"/>
            </w:pPr>
            <w:hyperlink r:id="rId78" w:history="1">
              <w:r w:rsidR="00EF7341">
                <w:rPr>
                  <w:rStyle w:val="Hipercze"/>
                </w:rPr>
                <w:t xml:space="preserve">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w:t>
              </w:r>
              <w:r w:rsidR="00EF7341">
                <w:rPr>
                  <w:rStyle w:val="Hipercze"/>
                </w:rPr>
                <w:lastRenderedPageBreak/>
                <w:t>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w:t>
            </w:r>
            <w:r w:rsidRPr="00EF7341">
              <w:rPr>
                <w:rFonts w:ascii="Times New Roman" w:hAnsi="Times New Roman" w:cs="Times New Roman"/>
                <w:sz w:val="20"/>
                <w:szCs w:val="20"/>
              </w:rPr>
              <w:lastRenderedPageBreak/>
              <w:t>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w:t>
            </w:r>
            <w:r w:rsidRPr="00EF7341">
              <w:rPr>
                <w:rFonts w:ascii="Times New Roman" w:hAnsi="Times New Roman" w:cs="Times New Roman"/>
                <w:sz w:val="20"/>
                <w:szCs w:val="20"/>
              </w:rPr>
              <w:lastRenderedPageBreak/>
              <w:t>2021 r. - ZREALIZOWANY Rada Ministrów przyjęła 30 grudnia 2021 r. w trybie obiegowym z uwagami</w:t>
            </w:r>
          </w:p>
        </w:tc>
        <w:tc>
          <w:tcPr>
            <w:tcW w:w="1174" w:type="pct"/>
          </w:tcPr>
          <w:p w:rsidR="00EF7341" w:rsidRDefault="00E338CE" w:rsidP="00F0796F">
            <w:pPr>
              <w:shd w:val="clear" w:color="auto" w:fill="FFFFFF"/>
              <w:spacing w:after="75"/>
            </w:pPr>
            <w:hyperlink r:id="rId79" w:history="1">
              <w:r w:rsidR="00EF7341">
                <w:rPr>
                  <w:rStyle w:val="Hipercze"/>
                </w:rPr>
                <w:t xml:space="preserve">Projekt uchwały Rady Ministrów zmieniająca uchwałę w sprawie ustanowienia programu wieloletniego pod nazwą „Powstanie Śląskiego Ośrodka </w:t>
              </w:r>
              <w:r w:rsidR="00EF7341">
                <w:rPr>
                  <w:rStyle w:val="Hipercze"/>
                </w:rPr>
                <w:lastRenderedPageBreak/>
                <w:t>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4) umożliwienia uzyskania przez jednostki samorządu terytorialnego dofinansowania nie tylko na udzielanie świadczeń zdrowotnych </w:t>
            </w:r>
            <w:r w:rsidRPr="007827B4">
              <w:rPr>
                <w:rFonts w:ascii="Times New Roman" w:eastAsia="Times New Roman" w:hAnsi="Times New Roman" w:cs="Times New Roman"/>
                <w:sz w:val="20"/>
                <w:szCs w:val="20"/>
                <w:lang w:eastAsia="pl-PL"/>
              </w:rPr>
              <w:lastRenderedPageBreak/>
              <w:t>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E338CE" w:rsidP="00F0796F">
            <w:pPr>
              <w:shd w:val="clear" w:color="auto" w:fill="FFFFFF"/>
              <w:spacing w:after="75"/>
            </w:pPr>
            <w:hyperlink r:id="rId80"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Zarządzenie Ministra Zdrowia z dnia 17 grudnia 2021 r. w sprawie powołania Zespołu do spraw opracowania propozycji rozwiązań prawnych i organizacyjnych regulujących pracę studentów kierunku lekarskiego i </w:t>
            </w:r>
            <w:r w:rsidRPr="007F4A60">
              <w:rPr>
                <w:rFonts w:ascii="Times New Roman" w:hAnsi="Times New Roman" w:cs="Times New Roman"/>
                <w:sz w:val="20"/>
                <w:szCs w:val="20"/>
              </w:rPr>
              <w:lastRenderedPageBreak/>
              <w:t>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E338CE" w:rsidP="00F0796F">
            <w:pPr>
              <w:shd w:val="clear" w:color="auto" w:fill="FFFFFF"/>
              <w:spacing w:after="75"/>
            </w:pPr>
            <w:hyperlink r:id="rId81"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E338CE" w:rsidP="00F0796F">
            <w:pPr>
              <w:shd w:val="clear" w:color="auto" w:fill="FFFFFF"/>
              <w:spacing w:after="75"/>
            </w:pPr>
            <w:hyperlink r:id="rId82"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E338CE" w:rsidP="00F0796F">
            <w:pPr>
              <w:shd w:val="clear" w:color="auto" w:fill="FFFFFF"/>
              <w:spacing w:after="75"/>
            </w:pPr>
            <w:hyperlink r:id="rId83"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 xml:space="preserve">Projekt rozporządzenia Ministra Zdrowia w sprawie zlecenia na zaopatrzenie w wyroby </w:t>
            </w:r>
            <w:r w:rsidRPr="0038204E">
              <w:rPr>
                <w:rFonts w:ascii="Times New Roman" w:hAnsi="Times New Roman" w:cs="Times New Roman"/>
                <w:sz w:val="20"/>
                <w:szCs w:val="20"/>
              </w:rPr>
              <w:lastRenderedPageBreak/>
              <w:t>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późn. </w:t>
            </w:r>
            <w:r w:rsidRPr="0038204E">
              <w:rPr>
                <w:rFonts w:ascii="Times New Roman" w:eastAsia="Times New Roman" w:hAnsi="Times New Roman" w:cs="Times New Roman"/>
                <w:sz w:val="20"/>
                <w:szCs w:val="20"/>
                <w:lang w:eastAsia="pl-PL"/>
              </w:rPr>
              <w:lastRenderedPageBreak/>
              <w:t>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84" w:history="1">
              <w:r w:rsidRPr="00912622">
                <w:rPr>
                  <w:rStyle w:val="Hipercze"/>
                </w:rPr>
                <w:t>dep-pl@mz.gov.</w:t>
              </w:r>
              <w:r w:rsidRPr="00912622">
                <w:rPr>
                  <w:rStyle w:val="Hipercze"/>
                </w:rPr>
                <w:lastRenderedPageBreak/>
                <w:t>pl</w:t>
              </w:r>
            </w:hyperlink>
            <w:r>
              <w:t xml:space="preserve">) </w:t>
            </w:r>
          </w:p>
        </w:tc>
        <w:tc>
          <w:tcPr>
            <w:tcW w:w="1174" w:type="pct"/>
          </w:tcPr>
          <w:p w:rsidR="0038204E" w:rsidRDefault="00E338CE" w:rsidP="00F0796F">
            <w:pPr>
              <w:shd w:val="clear" w:color="auto" w:fill="FFFFFF"/>
              <w:spacing w:after="75"/>
            </w:pPr>
            <w:hyperlink r:id="rId85"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z mocą od dnia 30 </w:t>
            </w:r>
            <w:r w:rsidRPr="007C6E45">
              <w:rPr>
                <w:rFonts w:ascii="Times New Roman" w:hAnsi="Times New Roman" w:cs="Times New Roman"/>
                <w:sz w:val="20"/>
                <w:szCs w:val="20"/>
              </w:rPr>
              <w:lastRenderedPageBreak/>
              <w:t>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E338CE" w:rsidP="00F0796F">
            <w:pPr>
              <w:shd w:val="clear" w:color="auto" w:fill="FFFFFF"/>
              <w:spacing w:after="75"/>
            </w:pPr>
            <w:hyperlink r:id="rId86"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E338CE" w:rsidP="00F0796F">
            <w:pPr>
              <w:shd w:val="clear" w:color="auto" w:fill="FFFFFF"/>
              <w:spacing w:after="75"/>
            </w:pPr>
            <w:hyperlink r:id="rId87"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Rozporządzenie Ministra Zdrowia z dnia 13 grudnia 2021 r. zmieniające rozporządzenie w sprawie metody zapobiegania </w:t>
            </w:r>
            <w:r w:rsidRPr="007C6E45">
              <w:rPr>
                <w:rFonts w:ascii="Times New Roman" w:hAnsi="Times New Roman" w:cs="Times New Roman"/>
                <w:sz w:val="20"/>
                <w:szCs w:val="20"/>
              </w:rPr>
              <w:lastRenderedPageBreak/>
              <w:t>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E338CE" w:rsidP="00F0796F">
            <w:pPr>
              <w:shd w:val="clear" w:color="auto" w:fill="FFFFFF"/>
              <w:spacing w:after="75"/>
            </w:pPr>
            <w:hyperlink r:id="rId88"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w:t>
            </w:r>
            <w:r w:rsidRPr="007C6E45">
              <w:rPr>
                <w:rFonts w:ascii="Times New Roman" w:eastAsia="Times New Roman" w:hAnsi="Times New Roman" w:cs="Times New Roman"/>
                <w:sz w:val="20"/>
                <w:szCs w:val="20"/>
                <w:lang w:eastAsia="pl-PL"/>
              </w:rPr>
              <w:lastRenderedPageBreak/>
              <w:t>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E338CE" w:rsidP="00F0796F">
            <w:pPr>
              <w:shd w:val="clear" w:color="auto" w:fill="FFFFFF"/>
              <w:spacing w:after="75"/>
            </w:pPr>
            <w:hyperlink r:id="rId89"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lastRenderedPageBreak/>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znaczeniu dla funkcjonowania tego zawodu, </w:t>
            </w:r>
            <w:r w:rsidRPr="008F5DEA">
              <w:rPr>
                <w:rFonts w:ascii="Times New Roman" w:eastAsia="Times New Roman" w:hAnsi="Times New Roman" w:cs="Times New Roman"/>
                <w:sz w:val="20"/>
                <w:szCs w:val="20"/>
                <w:lang w:eastAsia="pl-PL"/>
              </w:rPr>
              <w:lastRenderedPageBreak/>
              <w:t>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 xml:space="preserve">w ustawie o PRM. Zgodnie z obowiązującymi przepisami, które zostały </w:t>
            </w:r>
            <w:r w:rsidRPr="008F5DEA">
              <w:rPr>
                <w:rFonts w:ascii="Times New Roman" w:eastAsia="Times New Roman" w:hAnsi="Times New Roman" w:cs="Times New Roman"/>
                <w:sz w:val="20"/>
                <w:szCs w:val="20"/>
                <w:lang w:eastAsia="pl-PL"/>
              </w:rPr>
              <w:lastRenderedPageBreak/>
              <w:t>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t>
            </w:r>
            <w:r w:rsidRPr="008F5DEA">
              <w:rPr>
                <w:rFonts w:ascii="Times New Roman" w:eastAsia="Times New Roman" w:hAnsi="Times New Roman" w:cs="Times New Roman"/>
                <w:sz w:val="20"/>
                <w:szCs w:val="20"/>
                <w:lang w:eastAsia="pl-PL"/>
              </w:rPr>
              <w:lastRenderedPageBreak/>
              <w:t>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E338CE" w:rsidP="00F0796F">
            <w:pPr>
              <w:shd w:val="clear" w:color="auto" w:fill="FFFFFF"/>
              <w:spacing w:after="75"/>
            </w:pPr>
            <w:hyperlink r:id="rId90"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 xml:space="preserve">Projekt rozporządzenia Rady Ministrów zmieniającego rozporządzenie w sprawie ustanowienia </w:t>
            </w:r>
            <w:r w:rsidRPr="008F5DEA">
              <w:rPr>
                <w:rFonts w:ascii="Times New Roman" w:hAnsi="Times New Roman" w:cs="Times New Roman"/>
                <w:sz w:val="20"/>
                <w:szCs w:val="20"/>
              </w:rPr>
              <w:lastRenderedPageBreak/>
              <w:t>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a) reprezentujące szeroko pojęty sektor transportu międzynarodowego, co ma na celu przeciwdziałanie ewentualnemu wystąpieniu istotnych </w:t>
            </w:r>
            <w:r w:rsidRPr="008F5DEA">
              <w:rPr>
                <w:rFonts w:ascii="Times New Roman" w:eastAsia="Times New Roman" w:hAnsi="Times New Roman" w:cs="Times New Roman"/>
                <w:sz w:val="20"/>
                <w:szCs w:val="20"/>
                <w:lang w:eastAsia="pl-PL"/>
              </w:rPr>
              <w:lastRenderedPageBreak/>
              <w:t>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4) polegające na zmniejszenie limitu widzów lub słuchaczy (z 50% do 30% liczby miejsc), którzy są uprawnieni do korzystania z prowadzonej przez przedsiębiorców w rozumieniu przepisów ustawy z dnia 6 marca 2018 r. - Prawo przedsiębiorców (Dz. U. z 2021 r. poz. 162 i 2105) oraz </w:t>
            </w:r>
            <w:r w:rsidRPr="008F5DEA">
              <w:rPr>
                <w:rFonts w:ascii="Times New Roman" w:eastAsia="Times New Roman" w:hAnsi="Times New Roman" w:cs="Times New Roman"/>
                <w:sz w:val="20"/>
                <w:szCs w:val="20"/>
                <w:lang w:eastAsia="pl-PL"/>
              </w:rPr>
              <w:lastRenderedPageBreak/>
              <w:t>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E338CE" w:rsidP="00F0796F">
            <w:pPr>
              <w:shd w:val="clear" w:color="auto" w:fill="FFFFFF"/>
              <w:spacing w:after="75"/>
            </w:pPr>
            <w:hyperlink r:id="rId91" w:history="1">
              <w:r w:rsidR="008F5DEA">
                <w:rPr>
                  <w:rStyle w:val="Hipercze"/>
                </w:rPr>
                <w:t xml:space="preserve">Projekt rozporządzenia Rady Ministrów zmieniającego rozporządzenie w sprawie ustanowienia określonych ograniczeń, nakazów i zakazów w związku z wystąpieniem stanu </w:t>
              </w:r>
              <w:r w:rsidR="008F5DEA">
                <w:rPr>
                  <w:rStyle w:val="Hipercze"/>
                </w:rPr>
                <w:lastRenderedPageBreak/>
                <w:t>epidemii - Wykaz prac legislacyjnych i programowych Rady Ministrów - BIP Rady Ministrów i Kancelarii Prezesa Rady Ministrów (kprm.gov.pl)</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371BDB"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niektórych zawodach medycznych</w:t>
            </w:r>
          </w:p>
        </w:tc>
        <w:tc>
          <w:tcPr>
            <w:tcW w:w="2115" w:type="pct"/>
          </w:tcPr>
          <w:p w:rsidR="008F5DEA" w:rsidRPr="008F5DEA" w:rsidRDefault="008F5DEA" w:rsidP="00C96B24">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2) wymagań kwalifikacyjnych niezbędnych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Zakres doskonalenia zawodowego obejmuje wiedzę i umiejętności </w:t>
            </w:r>
            <w:r w:rsidRPr="008F5DEA">
              <w:rPr>
                <w:rFonts w:ascii="Times New Roman" w:eastAsia="Times New Roman" w:hAnsi="Times New Roman" w:cs="Times New Roman"/>
                <w:sz w:val="20"/>
                <w:szCs w:val="20"/>
                <w:lang w:eastAsia="pl-PL"/>
              </w:rPr>
              <w:lastRenderedPageBreak/>
              <w:t>niezbędne do realizacji zadań zawodowych przez osobę wykonująca zawód medyczny. Za udział osoby wykonującej zawód medyczny w poszczególnych formach doskonalenia zawodowego i kształcenia podyplomowego przysługują punkty edukacyjne.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t>
            </w:r>
            <w:r w:rsidRPr="008F5DEA">
              <w:rPr>
                <w:rFonts w:ascii="Times New Roman" w:eastAsia="Times New Roman" w:hAnsi="Times New Roman" w:cs="Times New Roman"/>
                <w:sz w:val="20"/>
                <w:szCs w:val="20"/>
                <w:lang w:eastAsia="pl-PL"/>
              </w:rPr>
              <w:lastRenderedPageBreak/>
              <w:t>wypoczynkowego w powyższym celu.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8F5DEA" w:rsidRPr="008F5DEA" w:rsidRDefault="008F5DEA" w:rsidP="008F5DEA">
            <w:pPr>
              <w:rPr>
                <w:rFonts w:ascii="Times New Roman" w:eastAsia="Times New Roman" w:hAnsi="Times New Roman" w:cs="Times New Roman"/>
                <w:b/>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8F5DEA" w:rsidRDefault="008F5DEA" w:rsidP="00883264">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F5DEA">
              <w:rPr>
                <w:rFonts w:ascii="Times New Roman" w:hAnsi="Times New Roman" w:cs="Times New Roman"/>
                <w:sz w:val="20"/>
                <w:szCs w:val="20"/>
              </w:rPr>
              <w:t>I kwartał 2022 r.</w:t>
            </w:r>
          </w:p>
        </w:tc>
        <w:tc>
          <w:tcPr>
            <w:tcW w:w="1174" w:type="pct"/>
          </w:tcPr>
          <w:p w:rsidR="008F5DEA" w:rsidRDefault="00E338CE" w:rsidP="00F0796F">
            <w:pPr>
              <w:shd w:val="clear" w:color="auto" w:fill="FFFFFF"/>
              <w:spacing w:after="75"/>
            </w:pPr>
            <w:hyperlink r:id="rId92" w:history="1">
              <w:r w:rsidR="008F5DEA">
                <w:rPr>
                  <w:rStyle w:val="Hipercze"/>
                </w:rPr>
                <w:t>Projekt ustawy o niektórych zawodach medycznych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minimalnej liczby miejsc szkoleniowych dla pielęgniarek i położnych, maksymalnej kwoty dofinansowania jednego miejsca szkoleniowego oraz </w:t>
            </w:r>
            <w:r w:rsidRPr="00371BDB">
              <w:rPr>
                <w:rFonts w:ascii="Times New Roman" w:hAnsi="Times New Roman" w:cs="Times New Roman"/>
                <w:sz w:val="20"/>
                <w:szCs w:val="20"/>
              </w:rPr>
              <w:lastRenderedPageBreak/>
              <w:t>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E338CE" w:rsidP="00F0796F">
            <w:pPr>
              <w:shd w:val="clear" w:color="auto" w:fill="FFFFFF"/>
              <w:spacing w:after="75"/>
            </w:pPr>
            <w:hyperlink r:id="rId93"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rsidR="00775930" w:rsidRDefault="00E338CE" w:rsidP="00F0796F">
            <w:pPr>
              <w:shd w:val="clear" w:color="auto" w:fill="FFFFFF"/>
              <w:spacing w:after="75"/>
            </w:pPr>
            <w:hyperlink r:id="rId94"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 xml:space="preserve">Rozporządzenie Ministra Zdrowia z dnia 10 grudnia 2021 </w:t>
            </w:r>
            <w:r w:rsidRPr="00775930">
              <w:rPr>
                <w:rFonts w:ascii="Times New Roman" w:hAnsi="Times New Roman" w:cs="Times New Roman"/>
                <w:sz w:val="20"/>
                <w:szCs w:val="20"/>
              </w:rPr>
              <w:lastRenderedPageBreak/>
              <w:t>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w:t>
            </w:r>
            <w:r w:rsidRPr="00780ECB">
              <w:rPr>
                <w:rFonts w:ascii="Times New Roman" w:eastAsia="Times New Roman" w:hAnsi="Times New Roman" w:cs="Times New Roman"/>
                <w:sz w:val="20"/>
                <w:szCs w:val="20"/>
                <w:lang w:eastAsia="pl-PL"/>
              </w:rPr>
              <w:lastRenderedPageBreak/>
              <w:t xml:space="preserve">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E338CE" w:rsidP="00F0796F">
            <w:pPr>
              <w:shd w:val="clear" w:color="auto" w:fill="FFFFFF"/>
              <w:spacing w:after="75"/>
              <w:rPr>
                <w:b/>
              </w:rPr>
            </w:pPr>
            <w:hyperlink r:id="rId95" w:history="1">
              <w:r w:rsidR="00775930">
                <w:rPr>
                  <w:rStyle w:val="Hipercze"/>
                </w:rPr>
                <w:t xml:space="preserve">ROZPORZĄDZENIE MINISTRA ZDROWIA z dnia 10 grudnia 2021 r. w sprawie apteczek </w:t>
              </w:r>
              <w:r w:rsidR="00775930">
                <w:rPr>
                  <w:rStyle w:val="Hipercze"/>
                </w:rPr>
                <w:lastRenderedPageBreak/>
                <w:t>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lastRenderedPageBreak/>
              <w:t>P</w:t>
            </w:r>
            <w:r w:rsidRPr="00103D07">
              <w:rPr>
                <w:rFonts w:ascii="Times New Roman" w:hAnsi="Times New Roman" w:cs="Times New Roman"/>
                <w:sz w:val="20"/>
                <w:szCs w:val="20"/>
              </w:rPr>
              <w:t xml:space="preserve">rojekt zarządzenia zmieniającego </w:t>
            </w:r>
            <w:r w:rsidRPr="00103D07">
              <w:rPr>
                <w:rFonts w:ascii="Times New Roman" w:hAnsi="Times New Roman" w:cs="Times New Roman"/>
                <w:sz w:val="20"/>
                <w:szCs w:val="20"/>
              </w:rPr>
              <w:lastRenderedPageBreak/>
              <w:t>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Niniejszy projekt zmiany zarządzenia Prezesa Narodowego Funduszu Zdrowia w sprawie określenia warunków zawierania i realizacji umów w rodzajach rehabilitacja lecznicza oraz programy zdrowotne w </w:t>
            </w:r>
            <w:r w:rsidRPr="00103D07">
              <w:rPr>
                <w:rFonts w:ascii="Times New Roman" w:eastAsia="Times New Roman" w:hAnsi="Times New Roman" w:cs="Times New Roman"/>
                <w:sz w:val="20"/>
                <w:szCs w:val="20"/>
                <w:lang w:eastAsia="pl-PL"/>
              </w:rPr>
              <w:lastRenderedPageBreak/>
              <w:t>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w:t>
            </w:r>
            <w:r w:rsidRPr="00103D07">
              <w:rPr>
                <w:rFonts w:ascii="Times New Roman" w:eastAsia="Times New Roman" w:hAnsi="Times New Roman" w:cs="Times New Roman"/>
                <w:sz w:val="20"/>
                <w:szCs w:val="20"/>
                <w:lang w:eastAsia="pl-PL"/>
              </w:rPr>
              <w:lastRenderedPageBreak/>
              <w:t>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do 24 grudnia </w:t>
            </w:r>
            <w:r>
              <w:rPr>
                <w:rFonts w:ascii="Times New Roman" w:hAnsi="Times New Roman" w:cs="Times New Roman"/>
                <w:sz w:val="20"/>
                <w:szCs w:val="20"/>
              </w:rPr>
              <w:lastRenderedPageBreak/>
              <w:t>2021 r. (</w:t>
            </w:r>
            <w:hyperlink r:id="rId96"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E338CE" w:rsidP="00F0796F">
            <w:pPr>
              <w:shd w:val="clear" w:color="auto" w:fill="FFFFFF"/>
              <w:spacing w:after="75"/>
            </w:pPr>
            <w:hyperlink r:id="rId97" w:history="1">
              <w:r w:rsidR="00103D07">
                <w:rPr>
                  <w:rStyle w:val="Hipercze"/>
                </w:rPr>
                <w:t xml:space="preserve">Projekty zarządzeń / Zarządzenia Prezesa / Narodowy Fundusz </w:t>
              </w:r>
              <w:r w:rsidR="00103D07">
                <w:rPr>
                  <w:rStyle w:val="Hipercze"/>
                </w:rPr>
                <w:lastRenderedPageBreak/>
                <w:t>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w:t>
            </w:r>
            <w:r w:rsidRPr="00103D07">
              <w:rPr>
                <w:rFonts w:ascii="Times New Roman" w:eastAsia="Times New Roman" w:hAnsi="Times New Roman" w:cs="Times New Roman"/>
                <w:sz w:val="20"/>
                <w:szCs w:val="20"/>
                <w:lang w:eastAsia="pl-PL"/>
              </w:rPr>
              <w:lastRenderedPageBreak/>
              <w:t xml:space="preserve">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E338CE" w:rsidP="00F0796F">
            <w:pPr>
              <w:shd w:val="clear" w:color="auto" w:fill="FFFFFF"/>
              <w:spacing w:after="75"/>
              <w:rPr>
                <w:b/>
              </w:rPr>
            </w:pPr>
            <w:hyperlink r:id="rId98"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zmieniające zarządzenie w sprawie określenia warunków zawierania i realizacji umów o udzielanie świadczeń </w:t>
            </w:r>
            <w:r w:rsidRPr="00103D07">
              <w:rPr>
                <w:rFonts w:ascii="Times New Roman" w:hAnsi="Times New Roman" w:cs="Times New Roman"/>
                <w:sz w:val="20"/>
                <w:szCs w:val="20"/>
              </w:rPr>
              <w:lastRenderedPageBreak/>
              <w:t>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w:t>
            </w:r>
            <w:r w:rsidRPr="00103D07">
              <w:rPr>
                <w:rFonts w:ascii="Times New Roman" w:eastAsia="Times New Roman" w:hAnsi="Times New Roman" w:cs="Times New Roman"/>
                <w:sz w:val="20"/>
                <w:szCs w:val="20"/>
                <w:lang w:eastAsia="pl-PL"/>
              </w:rPr>
              <w:lastRenderedPageBreak/>
              <w:t>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w:t>
            </w:r>
            <w:r w:rsidRPr="00103D07">
              <w:rPr>
                <w:rFonts w:ascii="Times New Roman" w:eastAsia="Times New Roman" w:hAnsi="Times New Roman" w:cs="Times New Roman"/>
                <w:sz w:val="20"/>
                <w:szCs w:val="20"/>
                <w:lang w:eastAsia="pl-PL"/>
              </w:rPr>
              <w:lastRenderedPageBreak/>
              <w:t xml:space="preserve">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E338CE" w:rsidP="00F0796F">
            <w:pPr>
              <w:shd w:val="clear" w:color="auto" w:fill="FFFFFF"/>
              <w:spacing w:after="75"/>
              <w:rPr>
                <w:b/>
              </w:rPr>
            </w:pPr>
            <w:hyperlink r:id="rId99"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w:t>
            </w:r>
            <w:r>
              <w:rPr>
                <w:rFonts w:ascii="Times New Roman" w:hAnsi="Times New Roman" w:cs="Times New Roman"/>
                <w:sz w:val="20"/>
                <w:szCs w:val="20"/>
              </w:rPr>
              <w:lastRenderedPageBreak/>
              <w:t xml:space="preserve">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E338CE" w:rsidP="00F0796F">
            <w:pPr>
              <w:shd w:val="clear" w:color="auto" w:fill="FFFFFF"/>
              <w:spacing w:after="75"/>
            </w:pPr>
            <w:hyperlink r:id="rId100"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E338CE" w:rsidP="00F0796F">
            <w:pPr>
              <w:shd w:val="clear" w:color="auto" w:fill="FFFFFF"/>
              <w:spacing w:after="75"/>
            </w:pPr>
            <w:hyperlink r:id="rId101"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 xml:space="preserve">Informacja o zrealizowanych lub podjętych zadaniach z zakresu ochrony zdrowia psychicznego w </w:t>
            </w:r>
            <w:r w:rsidRPr="00F0796F">
              <w:rPr>
                <w:rFonts w:ascii="Times New Roman" w:hAnsi="Times New Roman" w:cs="Times New Roman"/>
                <w:sz w:val="20"/>
                <w:szCs w:val="20"/>
              </w:rPr>
              <w:lastRenderedPageBreak/>
              <w:t>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E338CE" w:rsidP="00F0796F">
            <w:pPr>
              <w:shd w:val="clear" w:color="auto" w:fill="FFFFFF"/>
              <w:spacing w:after="75"/>
            </w:pPr>
            <w:hyperlink r:id="rId102"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E338CE" w:rsidP="000E1A81">
            <w:hyperlink r:id="rId103"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E338CE" w:rsidP="000E1A81">
            <w:hyperlink r:id="rId104"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w:t>
            </w:r>
            <w:r w:rsidRPr="00C14C66">
              <w:rPr>
                <w:rFonts w:ascii="Times New Roman" w:eastAsia="Times New Roman" w:hAnsi="Times New Roman" w:cs="Times New Roman"/>
                <w:sz w:val="20"/>
                <w:szCs w:val="20"/>
                <w:lang w:eastAsia="pl-PL"/>
              </w:rPr>
              <w:lastRenderedPageBreak/>
              <w:t>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określeniu podstaw do przeprowadzania badania w celu ustalenia obecności alkoholu, wskazującej na stan po użyciu alkoholu albo stan nietrzeźwości, lub środka działającego podobnie do alkoholu w </w:t>
            </w:r>
            <w:r w:rsidRPr="00C14C66">
              <w:rPr>
                <w:rFonts w:ascii="Times New Roman" w:eastAsia="Times New Roman" w:hAnsi="Times New Roman" w:cs="Times New Roman"/>
                <w:sz w:val="20"/>
                <w:szCs w:val="20"/>
                <w:lang w:eastAsia="pl-PL"/>
              </w:rPr>
              <w:lastRenderedPageBreak/>
              <w:t>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W efekcie ww. proponowanych zmian oczekuje się minimalizacji liczby przypadków, w których pracownik wykonywałby powierzone mu przez pracodawcę zadania znajdując się w stanie po użyciu substancji, </w:t>
            </w:r>
            <w:r w:rsidRPr="00C14C66">
              <w:rPr>
                <w:rFonts w:ascii="Times New Roman" w:eastAsia="Times New Roman" w:hAnsi="Times New Roman" w:cs="Times New Roman"/>
                <w:sz w:val="20"/>
                <w:szCs w:val="20"/>
                <w:lang w:eastAsia="pl-PL"/>
              </w:rPr>
              <w:lastRenderedPageBreak/>
              <w:t>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5) umożliwieniu wykonywania pracy zdalnej na wniosek pracownika także w przypadku, gdy nie zostało zawarte porozumienie albo regulamin, o których mowa w pkt 4, określające zasady wykonywania </w:t>
            </w:r>
            <w:r w:rsidRPr="00C14C66">
              <w:rPr>
                <w:rFonts w:ascii="Times New Roman" w:eastAsia="Times New Roman" w:hAnsi="Times New Roman" w:cs="Times New Roman"/>
                <w:sz w:val="20"/>
                <w:szCs w:val="20"/>
                <w:lang w:eastAsia="pl-PL"/>
              </w:rPr>
              <w:lastRenderedPageBreak/>
              <w:t>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w:t>
            </w:r>
            <w:r w:rsidRPr="00C14C66">
              <w:rPr>
                <w:rFonts w:ascii="Times New Roman" w:eastAsia="Times New Roman" w:hAnsi="Times New Roman" w:cs="Times New Roman"/>
                <w:sz w:val="20"/>
                <w:szCs w:val="20"/>
                <w:lang w:eastAsia="pl-PL"/>
              </w:rPr>
              <w:lastRenderedPageBreak/>
              <w:t>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W efekcie proponowanych zmian oczekuje się uelastycznienia </w:t>
            </w:r>
            <w:r w:rsidRPr="00C14C66">
              <w:rPr>
                <w:rFonts w:ascii="Times New Roman" w:eastAsia="Times New Roman" w:hAnsi="Times New Roman" w:cs="Times New Roman"/>
                <w:sz w:val="20"/>
                <w:szCs w:val="20"/>
                <w:lang w:eastAsia="pl-PL"/>
              </w:rPr>
              <w:lastRenderedPageBreak/>
              <w:t>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 xml:space="preserve">IV kwartał </w:t>
            </w:r>
            <w:r w:rsidRPr="00B275CE">
              <w:rPr>
                <w:rFonts w:ascii="Times New Roman" w:hAnsi="Times New Roman" w:cs="Times New Roman"/>
                <w:sz w:val="20"/>
                <w:szCs w:val="20"/>
              </w:rPr>
              <w:lastRenderedPageBreak/>
              <w:t>2021 r.</w:t>
            </w:r>
          </w:p>
        </w:tc>
        <w:tc>
          <w:tcPr>
            <w:tcW w:w="1174" w:type="pct"/>
          </w:tcPr>
          <w:p w:rsidR="00C14C66" w:rsidRDefault="00E338CE" w:rsidP="000E1A81">
            <w:hyperlink r:id="rId105" w:history="1">
              <w:r w:rsidR="00B275CE">
                <w:rPr>
                  <w:rStyle w:val="Hipercze"/>
                </w:rPr>
                <w:t xml:space="preserve">Projekt ustawy o zmianie ustawy – Kodeks pracy oraz niektórych innych ustaw - Wykaz prac legislacyjnych i programowych Rady Ministrów - BIP Rady </w:t>
              </w:r>
              <w:r w:rsidR="00B275CE">
                <w:rPr>
                  <w:rStyle w:val="Hipercze"/>
                </w:rPr>
                <w:lastRenderedPageBreak/>
                <w:t>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E338CE" w:rsidP="000E1A81">
            <w:hyperlink r:id="rId106"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t>
            </w:r>
            <w:r w:rsidRPr="00913551">
              <w:rPr>
                <w:rFonts w:ascii="Times New Roman" w:eastAsia="Times New Roman" w:hAnsi="Times New Roman" w:cs="Times New Roman"/>
                <w:sz w:val="20"/>
                <w:szCs w:val="20"/>
                <w:lang w:eastAsia="pl-PL"/>
              </w:rPr>
              <w:lastRenderedPageBreak/>
              <w:t xml:space="preserve">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7"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E338CE" w:rsidP="000E1A81">
            <w:hyperlink r:id="rId108"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określenia warunków zawierania i realizacji umów w rodzaju </w:t>
            </w:r>
            <w:r w:rsidRPr="00B4524C">
              <w:rPr>
                <w:rFonts w:ascii="Times New Roman" w:hAnsi="Times New Roman" w:cs="Times New Roman"/>
                <w:sz w:val="20"/>
                <w:szCs w:val="20"/>
              </w:rPr>
              <w:lastRenderedPageBreak/>
              <w:t>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w:t>
            </w:r>
            <w:r w:rsidRPr="00B4524C">
              <w:rPr>
                <w:rFonts w:ascii="Times New Roman" w:eastAsia="Times New Roman" w:hAnsi="Times New Roman" w:cs="Times New Roman"/>
                <w:sz w:val="20"/>
                <w:szCs w:val="20"/>
                <w:lang w:eastAsia="pl-PL"/>
              </w:rPr>
              <w:lastRenderedPageBreak/>
              <w:t>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w:t>
            </w:r>
            <w:r w:rsidRPr="00B4524C">
              <w:rPr>
                <w:rFonts w:ascii="Times New Roman" w:eastAsia="Times New Roman" w:hAnsi="Times New Roman" w:cs="Times New Roman"/>
                <w:sz w:val="20"/>
                <w:szCs w:val="20"/>
                <w:lang w:eastAsia="pl-PL"/>
              </w:rPr>
              <w:lastRenderedPageBreak/>
              <w:t>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lastRenderedPageBreak/>
              <w:t xml:space="preserve">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w:t>
            </w:r>
            <w:r w:rsidRPr="00B4524C">
              <w:rPr>
                <w:rFonts w:ascii="Times New Roman" w:eastAsia="Times New Roman" w:hAnsi="Times New Roman" w:cs="Times New Roman"/>
                <w:sz w:val="20"/>
                <w:szCs w:val="20"/>
                <w:lang w:eastAsia="pl-PL"/>
              </w:rPr>
              <w:lastRenderedPageBreak/>
              <w:t>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w:t>
            </w:r>
            <w:r w:rsidRPr="00B4524C">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09"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E338CE" w:rsidP="000E1A81">
            <w:hyperlink r:id="rId110"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w:t>
            </w:r>
            <w:r w:rsidRPr="00B4524C">
              <w:rPr>
                <w:rFonts w:ascii="Times New Roman" w:eastAsia="Times New Roman" w:hAnsi="Times New Roman" w:cs="Times New Roman"/>
                <w:sz w:val="20"/>
                <w:szCs w:val="20"/>
                <w:lang w:eastAsia="pl-PL"/>
              </w:rPr>
              <w:lastRenderedPageBreak/>
              <w:t>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11"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E338CE" w:rsidP="000E1A81">
            <w:hyperlink r:id="rId112"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t>
            </w:r>
            <w:r w:rsidRPr="00A6771C">
              <w:rPr>
                <w:rFonts w:ascii="Times New Roman" w:hAnsi="Times New Roman" w:cs="Times New Roman"/>
                <w:sz w:val="20"/>
                <w:szCs w:val="20"/>
              </w:rPr>
              <w:lastRenderedPageBreak/>
              <w:t>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 xml:space="preserve">Zadaniem Zespołu jest opracowanie propozycji nowelizacji rozporządzenia Ministra Nauki i Szkolnictwa Wyższego z dnia 26 lipca 2019 r. w sprawie standardów kształcenia przygotowującego do wykonywania zawodu lekarza, lekarza dentysty, farmaceuty, </w:t>
            </w:r>
            <w:r w:rsidRPr="00A6771C">
              <w:rPr>
                <w:rFonts w:ascii="Times New Roman" w:eastAsia="Times New Roman" w:hAnsi="Times New Roman" w:cs="Times New Roman"/>
                <w:sz w:val="20"/>
                <w:szCs w:val="20"/>
                <w:lang w:eastAsia="pl-PL"/>
              </w:rPr>
              <w:lastRenderedPageBreak/>
              <w:t>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E338CE" w:rsidP="000E1A81">
            <w:hyperlink r:id="rId113"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t>
            </w:r>
            <w:r w:rsidRPr="00A6771C">
              <w:rPr>
                <w:rFonts w:ascii="Times New Roman" w:hAnsi="Times New Roman" w:cs="Times New Roman"/>
                <w:sz w:val="20"/>
                <w:szCs w:val="20"/>
              </w:rPr>
              <w:lastRenderedPageBreak/>
              <w:t>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w:t>
            </w:r>
            <w:r w:rsidRPr="007D1A34">
              <w:rPr>
                <w:rFonts w:ascii="Times New Roman" w:eastAsia="Times New Roman" w:hAnsi="Times New Roman" w:cs="Times New Roman"/>
                <w:sz w:val="20"/>
                <w:szCs w:val="20"/>
                <w:lang w:eastAsia="pl-PL"/>
              </w:rPr>
              <w:lastRenderedPageBreak/>
              <w:t>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E338CE" w:rsidP="000E1A81">
            <w:hyperlink r:id="rId114"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E338CE" w:rsidP="000E1A81">
            <w:hyperlink r:id="rId115"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w:t>
            </w:r>
            <w:r w:rsidRPr="00A6771C">
              <w:rPr>
                <w:rFonts w:ascii="Times New Roman" w:eastAsiaTheme="majorEastAsia" w:hAnsi="Times New Roman" w:cs="Times New Roman"/>
                <w:bCs/>
                <w:sz w:val="20"/>
                <w:szCs w:val="20"/>
                <w:shd w:val="clear" w:color="auto" w:fill="FFFFFF"/>
              </w:rPr>
              <w:lastRenderedPageBreak/>
              <w:t>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E338CE" w:rsidP="000E1A81">
            <w:hyperlink r:id="rId116" w:history="1">
              <w:r w:rsidR="00A6771C">
                <w:rPr>
                  <w:rStyle w:val="Hipercze"/>
                </w:rPr>
                <w:t xml:space="preserve">OBWIESZCZENIE MINISTRA ZDROWIA z dnia 5 listopada 2021 r. w sprawie ogłoszenia jednolitego tekstu rozporządzenia Ministra Zdrowia w sprawie orzekania o potrzebie udzielenia nauczycielowi urlopu dla poratowania zdrowia </w:t>
              </w:r>
              <w:r w:rsidR="00A6771C">
                <w:rPr>
                  <w:rStyle w:val="Hipercze"/>
                </w:rPr>
                <w:lastRenderedPageBreak/>
                <w:t>(dziennikustaw.gov.pl)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E338CE" w:rsidP="000E1A81">
            <w:hyperlink r:id="rId117"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w:t>
            </w:r>
            <w:r w:rsidRPr="00A6771C">
              <w:rPr>
                <w:rFonts w:ascii="Times New Roman" w:eastAsiaTheme="majorEastAsia" w:hAnsi="Times New Roman" w:cs="Times New Roman"/>
                <w:bCs/>
                <w:sz w:val="20"/>
                <w:szCs w:val="20"/>
                <w:shd w:val="clear" w:color="auto" w:fill="FFFFFF"/>
              </w:rPr>
              <w:lastRenderedPageBreak/>
              <w:t>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E338CE" w:rsidP="000E1A81">
            <w:hyperlink r:id="rId118" w:history="1">
              <w:r w:rsidR="00A6771C">
                <w:rPr>
                  <w:rStyle w:val="Hipercze"/>
                </w:rPr>
                <w:t xml:space="preserve">OBWIESZCZENIE MINISTRA ZDROWIA z dnia 3 listopada 2021 r. w sprawie ogłoszenia jednolitego tekstu rozporządzenia Ministra Zdrowia w sprawie substancji chemicznych, ich mieszanin, czynników lub procesów technologicznych o działaniu rakotwórczym lub </w:t>
              </w:r>
              <w:r w:rsidR="00A6771C">
                <w:rPr>
                  <w:rStyle w:val="Hipercze"/>
                </w:rPr>
                <w:lastRenderedPageBreak/>
                <w:t>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podmioty wykonujące działalność </w:t>
            </w:r>
            <w:r w:rsidRPr="00A6771C">
              <w:rPr>
                <w:rFonts w:ascii="Times New Roman" w:eastAsia="Times New Roman" w:hAnsi="Times New Roman" w:cs="Times New Roman"/>
                <w:sz w:val="20"/>
                <w:szCs w:val="20"/>
                <w:lang w:eastAsia="pl-PL"/>
              </w:rPr>
              <w:lastRenderedPageBreak/>
              <w:t>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19" w:history="1">
              <w:r w:rsidRPr="00571906">
                <w:rPr>
                  <w:rStyle w:val="Hipercze"/>
                </w:rPr>
                <w:t>dep-pl@mz.gov.pl</w:t>
              </w:r>
            </w:hyperlink>
            <w:r>
              <w:t xml:space="preserve">) </w:t>
            </w:r>
          </w:p>
        </w:tc>
        <w:tc>
          <w:tcPr>
            <w:tcW w:w="1174" w:type="pct"/>
          </w:tcPr>
          <w:p w:rsidR="00A6771C" w:rsidRDefault="00E338CE" w:rsidP="000E1A81">
            <w:hyperlink r:id="rId120"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E338CE" w:rsidP="000E1A81">
            <w:hyperlink r:id="rId121"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zdrowotnej związanych z </w:t>
            </w:r>
            <w:r w:rsidRPr="002511A4">
              <w:rPr>
                <w:rFonts w:ascii="Times New Roman" w:eastAsiaTheme="majorEastAsia" w:hAnsi="Times New Roman" w:cs="Times New Roman"/>
                <w:bCs/>
                <w:sz w:val="20"/>
                <w:szCs w:val="20"/>
                <w:shd w:val="clear" w:color="auto" w:fill="FFFFFF"/>
              </w:rPr>
              <w:lastRenderedPageBreak/>
              <w:t>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COVID-19 pacjenta, w tym wymagającego wentylacji mechanicznej, w szpitalu tymczasowym oraz 99.03.0008 Hospitalizacja związana z leczeniem COVID-19 pacjenta wymagającego wentylacji mechanicznej </w:t>
            </w:r>
            <w:r w:rsidRPr="002511A4">
              <w:rPr>
                <w:rFonts w:ascii="Times New Roman" w:eastAsia="Times New Roman" w:hAnsi="Times New Roman" w:cs="Times New Roman"/>
                <w:sz w:val="20"/>
                <w:szCs w:val="20"/>
                <w:lang w:eastAsia="pl-PL"/>
              </w:rPr>
              <w:lastRenderedPageBreak/>
              <w:t>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E338CE" w:rsidP="000E1A81">
            <w:hyperlink r:id="rId122"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w:t>
            </w:r>
            <w:r w:rsidRPr="00F9477A">
              <w:rPr>
                <w:rFonts w:ascii="Times New Roman" w:eastAsiaTheme="majorEastAsia" w:hAnsi="Times New Roman" w:cs="Times New Roman"/>
                <w:bCs/>
                <w:sz w:val="20"/>
                <w:szCs w:val="20"/>
                <w:shd w:val="clear" w:color="auto" w:fill="FFFFFF"/>
              </w:rPr>
              <w:lastRenderedPageBreak/>
              <w:t>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E338CE" w:rsidP="000E1A81">
            <w:hyperlink r:id="rId123"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rsidR="00FE7054" w:rsidRDefault="00E338CE" w:rsidP="000E1A81">
            <w:hyperlink r:id="rId124"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 xml:space="preserve">NARODOWEGO FUNDUSZU </w:t>
            </w:r>
            <w:r w:rsidRPr="00945F3C">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w:t>
            </w:r>
            <w:r w:rsidRPr="00945F3C">
              <w:rPr>
                <w:rFonts w:ascii="Times New Roman" w:eastAsia="Times New Roman" w:hAnsi="Times New Roman" w:cs="Times New Roman"/>
                <w:sz w:val="20"/>
                <w:szCs w:val="20"/>
                <w:lang w:eastAsia="pl-PL"/>
              </w:rPr>
              <w:lastRenderedPageBreak/>
              <w:t>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kodu zakresu 03.0000.403.02 z „Leczenie chorych na </w:t>
            </w:r>
            <w:r w:rsidRPr="00945F3C">
              <w:rPr>
                <w:rFonts w:ascii="Times New Roman" w:eastAsia="Times New Roman" w:hAnsi="Times New Roman" w:cs="Times New Roman"/>
                <w:sz w:val="20"/>
                <w:szCs w:val="20"/>
                <w:lang w:eastAsia="pl-PL"/>
              </w:rPr>
              <w:lastRenderedPageBreak/>
              <w:t>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1m do zarządzenia, określającego Katalog leków </w:t>
            </w:r>
            <w:r w:rsidRPr="00945F3C">
              <w:rPr>
                <w:rFonts w:ascii="Times New Roman" w:eastAsia="Times New Roman" w:hAnsi="Times New Roman" w:cs="Times New Roman"/>
                <w:sz w:val="20"/>
                <w:szCs w:val="20"/>
                <w:lang w:eastAsia="pl-PL"/>
              </w:rPr>
              <w:lastRenderedPageBreak/>
              <w:t>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 chorobach siatkówki oraz weryfikację skuteczności leczenia i </w:t>
            </w:r>
            <w:r w:rsidRPr="00945F3C">
              <w:rPr>
                <w:rFonts w:ascii="Times New Roman" w:eastAsia="Times New Roman" w:hAnsi="Times New Roman" w:cs="Times New Roman"/>
                <w:sz w:val="20"/>
                <w:szCs w:val="20"/>
                <w:lang w:eastAsia="pl-PL"/>
              </w:rPr>
              <w:lastRenderedPageBreak/>
              <w:t>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w:t>
            </w:r>
            <w:r w:rsidRPr="00945F3C">
              <w:rPr>
                <w:rFonts w:ascii="Times New Roman" w:eastAsia="Times New Roman" w:hAnsi="Times New Roman" w:cs="Times New Roman"/>
                <w:sz w:val="20"/>
                <w:szCs w:val="20"/>
                <w:lang w:eastAsia="pl-PL"/>
              </w:rPr>
              <w:lastRenderedPageBreak/>
              <w:t>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w:t>
            </w:r>
            <w:r w:rsidRPr="00945F3C">
              <w:rPr>
                <w:rFonts w:ascii="Times New Roman" w:eastAsia="Times New Roman" w:hAnsi="Times New Roman" w:cs="Times New Roman"/>
                <w:sz w:val="20"/>
                <w:szCs w:val="20"/>
                <w:lang w:eastAsia="pl-PL"/>
              </w:rPr>
              <w:lastRenderedPageBreak/>
              <w:t xml:space="preserve">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„organizacja udzielania świadczeń” dodanie komórek o </w:t>
            </w:r>
            <w:r w:rsidRPr="00945F3C">
              <w:rPr>
                <w:rFonts w:ascii="Times New Roman" w:eastAsia="Times New Roman" w:hAnsi="Times New Roman" w:cs="Times New Roman"/>
                <w:sz w:val="20"/>
                <w:szCs w:val="20"/>
                <w:lang w:eastAsia="pl-PL"/>
              </w:rPr>
              <w:lastRenderedPageBreak/>
              <w:t>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E338CE" w:rsidP="000E1A81">
            <w:hyperlink r:id="rId125"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Ministra </w:t>
            </w:r>
            <w:r w:rsidRPr="0062749D">
              <w:rPr>
                <w:rFonts w:ascii="Times New Roman" w:eastAsiaTheme="majorEastAsia" w:hAnsi="Times New Roman" w:cs="Times New Roman"/>
                <w:bCs/>
                <w:sz w:val="20"/>
                <w:szCs w:val="20"/>
                <w:shd w:val="clear" w:color="auto" w:fill="FFFFFF"/>
              </w:rPr>
              <w:lastRenderedPageBreak/>
              <w:t>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E338CE" w:rsidP="000E1A81">
            <w:hyperlink r:id="rId126"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E338CE" w:rsidP="000E1A81">
            <w:hyperlink r:id="rId127"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 xml:space="preserve">W projekcie rozporządzenia założono, że o kredyt na studia medyczne </w:t>
            </w:r>
            <w:r w:rsidRPr="0062749D">
              <w:rPr>
                <w:rFonts w:ascii="Times New Roman" w:eastAsia="Times New Roman" w:hAnsi="Times New Roman" w:cs="Times New Roman"/>
                <w:sz w:val="20"/>
                <w:szCs w:val="20"/>
                <w:lang w:eastAsia="pl-PL"/>
              </w:rPr>
              <w:lastRenderedPageBreak/>
              <w:t>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zobowiązany do wskazania przyczyn </w:t>
            </w:r>
            <w:r w:rsidRPr="0062749D">
              <w:rPr>
                <w:rFonts w:ascii="Times New Roman" w:eastAsia="Times New Roman" w:hAnsi="Times New Roman" w:cs="Times New Roman"/>
                <w:sz w:val="20"/>
                <w:szCs w:val="20"/>
                <w:lang w:eastAsia="pl-PL"/>
              </w:rPr>
              <w:lastRenderedPageBreak/>
              <w:t>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28" w:history="1">
              <w:r w:rsidRPr="007E6D70">
                <w:rPr>
                  <w:rStyle w:val="Hipercze"/>
                </w:rPr>
                <w:t>dep-rkm@mz.gov.pl</w:t>
              </w:r>
            </w:hyperlink>
            <w:r>
              <w:t xml:space="preserve">) </w:t>
            </w:r>
          </w:p>
        </w:tc>
        <w:tc>
          <w:tcPr>
            <w:tcW w:w="1174" w:type="pct"/>
          </w:tcPr>
          <w:p w:rsidR="0062749D" w:rsidRDefault="00E338CE" w:rsidP="000E1A81">
            <w:hyperlink r:id="rId129"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E338CE" w:rsidP="000E1A81">
            <w:hyperlink r:id="rId130"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2021 r. </w:t>
            </w:r>
            <w:r w:rsidRPr="007E0BA3">
              <w:rPr>
                <w:rFonts w:ascii="Times New Roman" w:eastAsiaTheme="majorEastAsia" w:hAnsi="Times New Roman" w:cs="Times New Roman"/>
                <w:bCs/>
                <w:sz w:val="20"/>
                <w:szCs w:val="20"/>
                <w:shd w:val="clear" w:color="auto" w:fill="FFFFFF"/>
              </w:rPr>
              <w:lastRenderedPageBreak/>
              <w:t>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w:t>
            </w:r>
            <w:r w:rsidRPr="003312C1">
              <w:rPr>
                <w:rFonts w:ascii="Times New Roman" w:eastAsia="Times New Roman" w:hAnsi="Times New Roman" w:cs="Times New Roman"/>
                <w:sz w:val="20"/>
                <w:szCs w:val="20"/>
                <w:lang w:eastAsia="pl-PL"/>
              </w:rPr>
              <w:lastRenderedPageBreak/>
              <w:t>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E338CE" w:rsidP="000E1A81">
            <w:hyperlink r:id="rId131" w:history="1">
              <w:r w:rsidR="007E0BA3">
                <w:rPr>
                  <w:rStyle w:val="Hipercze"/>
                </w:rPr>
                <w:t xml:space="preserve">Rozporządzenie Ministra Zdrowia z dnia 19 listopada 2021 r. zmieniające rozporządzenie w sprawie skierowań wystawianych </w:t>
              </w:r>
              <w:r w:rsidR="007E0BA3">
                <w:rPr>
                  <w:rStyle w:val="Hipercze"/>
                </w:rPr>
                <w:lastRenderedPageBreak/>
                <w:t>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E338CE" w:rsidP="000E1A81">
            <w:hyperlink r:id="rId132"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w:t>
            </w:r>
            <w:r w:rsidRPr="007E0BA3">
              <w:rPr>
                <w:rFonts w:ascii="Times New Roman" w:eastAsia="Times New Roman" w:hAnsi="Times New Roman" w:cs="Times New Roman"/>
                <w:sz w:val="20"/>
                <w:szCs w:val="20"/>
                <w:lang w:eastAsia="pl-PL"/>
              </w:rPr>
              <w:lastRenderedPageBreak/>
              <w:t>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33" w:history="1">
              <w:r w:rsidRPr="00635FFF">
                <w:rPr>
                  <w:rStyle w:val="Hipercze"/>
                </w:rPr>
                <w:t>dep-zp@mz.gov.pl</w:t>
              </w:r>
            </w:hyperlink>
            <w:r>
              <w:t xml:space="preserve">) </w:t>
            </w:r>
          </w:p>
        </w:tc>
        <w:tc>
          <w:tcPr>
            <w:tcW w:w="1174" w:type="pct"/>
          </w:tcPr>
          <w:p w:rsidR="007E0BA3" w:rsidRDefault="00E338CE" w:rsidP="000E1A81">
            <w:hyperlink r:id="rId134"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panel badań diagnostycznych dostępny w ramach </w:t>
            </w:r>
            <w:r w:rsidRPr="007E0BA3">
              <w:rPr>
                <w:rFonts w:ascii="Times New Roman" w:eastAsia="Times New Roman" w:hAnsi="Times New Roman" w:cs="Times New Roman"/>
                <w:sz w:val="20"/>
                <w:szCs w:val="20"/>
                <w:lang w:eastAsia="pl-PL"/>
              </w:rPr>
              <w:lastRenderedPageBreak/>
              <w:t>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35" w:history="1">
              <w:r w:rsidRPr="00635FFF">
                <w:rPr>
                  <w:rStyle w:val="Hipercze"/>
                </w:rPr>
                <w:t>uwagi.swiadczenia.gwarantowane@mz.gov.pl</w:t>
              </w:r>
            </w:hyperlink>
            <w:r>
              <w:t xml:space="preserve">) </w:t>
            </w:r>
          </w:p>
        </w:tc>
        <w:tc>
          <w:tcPr>
            <w:tcW w:w="1174" w:type="pct"/>
          </w:tcPr>
          <w:p w:rsidR="007E0BA3" w:rsidRDefault="00E338CE" w:rsidP="000E1A81">
            <w:hyperlink r:id="rId136"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E338CE" w:rsidP="000E1A81">
            <w:hyperlink r:id="rId137"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E338CE" w:rsidP="000E1A81">
            <w:hyperlink r:id="rId138"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lastRenderedPageBreak/>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 xml:space="preserve">Niniejszym zarządzeniem rozwiązuje się zespół do spraw organizacji szczepień populacji przeciwko COVID-19, powołany zarządzeniem Nr 198/2020/GPF Prezesa Narodowego Funduszu Zdrowia z dnia 11 grudnia 2020 r. w sprawie powołania zespołu do spraw organizacji </w:t>
            </w:r>
            <w:r w:rsidRPr="008E1932">
              <w:rPr>
                <w:rFonts w:ascii="Times New Roman" w:eastAsia="Times New Roman" w:hAnsi="Times New Roman" w:cs="Times New Roman"/>
                <w:sz w:val="20"/>
                <w:szCs w:val="20"/>
                <w:lang w:eastAsia="pl-PL"/>
              </w:rPr>
              <w:lastRenderedPageBreak/>
              <w:t>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E338CE" w:rsidP="000E1A81">
            <w:hyperlink r:id="rId139" w:history="1">
              <w:r w:rsidR="008E1932">
                <w:rPr>
                  <w:rStyle w:val="Hipercze"/>
                </w:rPr>
                <w:t xml:space="preserve">Zarządzenia Prezesa NFZ / Zarządzenia Prezesa / Narodowy Fundusz Zdrowia (NFZ) – </w:t>
              </w:r>
              <w:r w:rsidR="008E1932">
                <w:rPr>
                  <w:rStyle w:val="Hipercze"/>
                </w:rPr>
                <w:lastRenderedPageBreak/>
                <w:t>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celach medycznych </w:t>
            </w:r>
            <w:r w:rsidRPr="008E1932">
              <w:rPr>
                <w:rFonts w:ascii="Times New Roman" w:eastAsiaTheme="majorEastAsia" w:hAnsi="Times New Roman" w:cs="Times New Roman"/>
                <w:bCs/>
                <w:sz w:val="20"/>
                <w:szCs w:val="20"/>
                <w:shd w:val="clear" w:color="auto" w:fill="FFFFFF"/>
              </w:rPr>
              <w:lastRenderedPageBreak/>
              <w:t>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E338CE" w:rsidP="000E1A81">
            <w:hyperlink r:id="rId140"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anonimizacji danych osobowych zawartych w upublicznianych na podstawie tego przepisu decyzjach </w:t>
            </w:r>
            <w:r w:rsidRPr="00B94A88">
              <w:rPr>
                <w:rFonts w:ascii="Times New Roman" w:eastAsia="Times New Roman" w:hAnsi="Times New Roman" w:cs="Times New Roman"/>
                <w:sz w:val="20"/>
                <w:szCs w:val="20"/>
                <w:lang w:eastAsia="pl-PL"/>
              </w:rPr>
              <w:lastRenderedPageBreak/>
              <w:t>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lastRenderedPageBreak/>
              <w:t>z dniem następującym po dniu ogłoszenia, z mocą od dnia 1 października 2021 r</w:t>
            </w:r>
          </w:p>
        </w:tc>
        <w:tc>
          <w:tcPr>
            <w:tcW w:w="1174" w:type="pct"/>
          </w:tcPr>
          <w:p w:rsidR="00EF7032" w:rsidRDefault="00E338CE" w:rsidP="000E1A81">
            <w:hyperlink r:id="rId141"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E338CE" w:rsidP="000E1A81">
            <w:hyperlink r:id="rId142"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w:t>
            </w:r>
            <w:r w:rsidRPr="006F04CF">
              <w:rPr>
                <w:rFonts w:ascii="Times New Roman" w:eastAsiaTheme="majorEastAsia" w:hAnsi="Times New Roman" w:cs="Times New Roman"/>
                <w:bCs/>
                <w:sz w:val="20"/>
                <w:szCs w:val="20"/>
                <w:shd w:val="clear" w:color="auto" w:fill="FFFFFF"/>
              </w:rPr>
              <w:lastRenderedPageBreak/>
              <w:t>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E338CE" w:rsidP="000E1A81">
            <w:hyperlink r:id="rId143"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w:t>
            </w:r>
            <w:r w:rsidRPr="006F04CF">
              <w:rPr>
                <w:rFonts w:ascii="Times New Roman" w:eastAsia="Times New Roman" w:hAnsi="Times New Roman" w:cs="Times New Roman"/>
                <w:sz w:val="20"/>
                <w:szCs w:val="20"/>
                <w:lang w:eastAsia="pl-PL"/>
              </w:rPr>
              <w:lastRenderedPageBreak/>
              <w:t>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E338CE" w:rsidP="000E1A81">
            <w:hyperlink r:id="rId144"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w:t>
            </w:r>
            <w:r w:rsidRPr="00973387">
              <w:rPr>
                <w:rFonts w:ascii="Times New Roman" w:eastAsia="Times New Roman" w:hAnsi="Times New Roman" w:cs="Times New Roman"/>
                <w:sz w:val="20"/>
                <w:szCs w:val="20"/>
                <w:lang w:eastAsia="pl-PL"/>
              </w:rPr>
              <w:lastRenderedPageBreak/>
              <w:t>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45"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E338CE" w:rsidP="000E1A81">
            <w:hyperlink r:id="rId146"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„Monitorowanie minimalnej choroby resztkowej metodą </w:t>
            </w:r>
            <w:r w:rsidRPr="00A6241F">
              <w:rPr>
                <w:rFonts w:ascii="Times New Roman" w:eastAsia="Times New Roman" w:hAnsi="Times New Roman" w:cs="Times New Roman"/>
                <w:sz w:val="20"/>
                <w:szCs w:val="20"/>
                <w:lang w:eastAsia="pl-PL"/>
              </w:rPr>
              <w:lastRenderedPageBreak/>
              <w:t>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rozpoznaniami”, brakujące kody rozpoznań ICD-10 tj. C40 oraz C41, które umożliwią poprawne </w:t>
            </w:r>
            <w:r w:rsidRPr="00A6241F">
              <w:rPr>
                <w:rFonts w:ascii="Times New Roman" w:eastAsia="Times New Roman" w:hAnsi="Times New Roman" w:cs="Times New Roman"/>
                <w:sz w:val="20"/>
                <w:szCs w:val="20"/>
                <w:lang w:eastAsia="pl-PL"/>
              </w:rPr>
              <w:lastRenderedPageBreak/>
              <w:t>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47" w:history="1">
              <w:r w:rsidRPr="006D4267">
                <w:rPr>
                  <w:rStyle w:val="Hipercze"/>
                </w:rPr>
                <w:t>uwagi.swiadczeniagwarantowane@mz.gov.pl</w:t>
              </w:r>
            </w:hyperlink>
            <w:r>
              <w:t xml:space="preserve">) </w:t>
            </w:r>
          </w:p>
        </w:tc>
        <w:tc>
          <w:tcPr>
            <w:tcW w:w="1174" w:type="pct"/>
          </w:tcPr>
          <w:p w:rsidR="00A6241F" w:rsidRDefault="00E338CE" w:rsidP="000E1A81">
            <w:hyperlink r:id="rId148"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w:t>
            </w:r>
            <w:r w:rsidRPr="00A6241F">
              <w:rPr>
                <w:rFonts w:ascii="Times New Roman" w:eastAsia="Times New Roman" w:hAnsi="Times New Roman" w:cs="Times New Roman"/>
                <w:sz w:val="20"/>
                <w:szCs w:val="20"/>
                <w:lang w:eastAsia="pl-PL"/>
              </w:rPr>
              <w:lastRenderedPageBreak/>
              <w:t xml:space="preserve">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49" w:history="1">
              <w:r w:rsidRPr="006D4267">
                <w:rPr>
                  <w:rStyle w:val="Hipercze"/>
                </w:rPr>
                <w:t>dep-zp@mz.gov.pl</w:t>
              </w:r>
            </w:hyperlink>
            <w:r>
              <w:t xml:space="preserve">) </w:t>
            </w:r>
          </w:p>
        </w:tc>
        <w:tc>
          <w:tcPr>
            <w:tcW w:w="1174" w:type="pct"/>
          </w:tcPr>
          <w:p w:rsidR="00780ECB" w:rsidRDefault="00E338CE" w:rsidP="000E1A81">
            <w:hyperlink r:id="rId150"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E338CE" w:rsidP="000E1A81">
            <w:hyperlink r:id="rId151"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E338CE" w:rsidP="000E1A81">
            <w:hyperlink r:id="rId152"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NARODOWEGO FUNDUSZU </w:t>
            </w:r>
            <w:r w:rsidRPr="00296D67">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w:t>
            </w:r>
            <w:r w:rsidRPr="00296D67">
              <w:rPr>
                <w:rFonts w:ascii="Times New Roman" w:eastAsia="Times New Roman" w:hAnsi="Times New Roman" w:cs="Times New Roman"/>
                <w:sz w:val="20"/>
                <w:szCs w:val="20"/>
                <w:lang w:eastAsia="pl-PL"/>
              </w:rPr>
              <w:lastRenderedPageBreak/>
              <w:t>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E338CE" w:rsidP="000E1A81">
            <w:hyperlink r:id="rId153"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54" w:history="1">
              <w:r w:rsidRPr="000D6953">
                <w:rPr>
                  <w:rStyle w:val="Hipercze"/>
                </w:rPr>
                <w:t>dep-zp@mz.gov.pl</w:t>
              </w:r>
            </w:hyperlink>
            <w:r>
              <w:t xml:space="preserve">) </w:t>
            </w:r>
          </w:p>
        </w:tc>
        <w:tc>
          <w:tcPr>
            <w:tcW w:w="1174" w:type="pct"/>
          </w:tcPr>
          <w:p w:rsidR="0087227E" w:rsidRDefault="00E338CE" w:rsidP="000E1A81">
            <w:hyperlink r:id="rId155"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E338CE" w:rsidP="000E1A81">
            <w:hyperlink r:id="rId156"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w:t>
            </w:r>
            <w:r>
              <w:rPr>
                <w:rFonts w:ascii="Times New Roman" w:hAnsi="Times New Roman" w:cs="Times New Roman"/>
                <w:sz w:val="20"/>
                <w:szCs w:val="20"/>
              </w:rPr>
              <w:lastRenderedPageBreak/>
              <w:t>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Projekt </w:t>
            </w:r>
            <w:r w:rsidRPr="007D1A34">
              <w:rPr>
                <w:rFonts w:ascii="Times New Roman" w:eastAsiaTheme="majorEastAsia" w:hAnsi="Times New Roman" w:cs="Times New Roman"/>
                <w:bCs/>
                <w:sz w:val="20"/>
                <w:szCs w:val="20"/>
                <w:shd w:val="clear" w:color="auto" w:fill="FFFFFF"/>
              </w:rPr>
              <w:lastRenderedPageBreak/>
              <w:t>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w:t>
            </w:r>
            <w:r w:rsidRPr="007D1A34">
              <w:rPr>
                <w:rFonts w:ascii="Times New Roman" w:eastAsia="Times New Roman" w:hAnsi="Times New Roman" w:cs="Times New Roman"/>
                <w:sz w:val="20"/>
                <w:szCs w:val="20"/>
                <w:lang w:eastAsia="pl-PL"/>
              </w:rPr>
              <w:lastRenderedPageBreak/>
              <w:t xml:space="preserve">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w:t>
            </w:r>
            <w:r>
              <w:rPr>
                <w:rFonts w:ascii="Times New Roman" w:hAnsi="Times New Roman" w:cs="Times New Roman"/>
                <w:sz w:val="20"/>
                <w:szCs w:val="20"/>
              </w:rPr>
              <w:lastRenderedPageBreak/>
              <w:t>społeczne do 20 listopada 2021 r. (</w:t>
            </w:r>
            <w:hyperlink r:id="rId157" w:history="1">
              <w:r w:rsidRPr="008A129E">
                <w:rPr>
                  <w:rStyle w:val="Hipercze"/>
                </w:rPr>
                <w:t>dep-zp@mz.gov.pl</w:t>
              </w:r>
            </w:hyperlink>
            <w:r>
              <w:t xml:space="preserve">) </w:t>
            </w:r>
          </w:p>
        </w:tc>
        <w:tc>
          <w:tcPr>
            <w:tcW w:w="1174" w:type="pct"/>
          </w:tcPr>
          <w:p w:rsidR="007D1A34" w:rsidRDefault="00E338CE" w:rsidP="000E1A81">
            <w:hyperlink r:id="rId158"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Zarządzenie Ministra Zdrowia z dnia 10 listopada 2021 r. w sprawie powołania Zespołu do spraw pionizacji </w:t>
            </w:r>
            <w:r w:rsidRPr="00CB417E">
              <w:rPr>
                <w:rFonts w:ascii="Times New Roman" w:eastAsiaTheme="majorEastAsia" w:hAnsi="Times New Roman" w:cs="Times New Roman"/>
                <w:bCs/>
                <w:sz w:val="20"/>
                <w:szCs w:val="20"/>
                <w:shd w:val="clear" w:color="auto" w:fill="FFFFFF"/>
              </w:rPr>
              <w:lastRenderedPageBreak/>
              <w:t>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E338CE" w:rsidP="000E1A81">
            <w:hyperlink r:id="rId159"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E338CE" w:rsidP="000E1A81">
            <w:hyperlink r:id="rId160"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E338CE" w:rsidP="000E1A81">
            <w:hyperlink r:id="rId161"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w:t>
            </w:r>
            <w:r w:rsidRPr="002103C6">
              <w:rPr>
                <w:rFonts w:ascii="Times New Roman" w:eastAsia="Times New Roman" w:hAnsi="Times New Roman" w:cs="Times New Roman"/>
                <w:sz w:val="20"/>
                <w:szCs w:val="20"/>
                <w:lang w:eastAsia="pl-PL"/>
              </w:rPr>
              <w:lastRenderedPageBreak/>
              <w:t xml:space="preserve">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E338CE" w:rsidP="000E1A81">
            <w:hyperlink r:id="rId162"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w:t>
            </w:r>
            <w:r w:rsidRPr="00F519F0">
              <w:rPr>
                <w:rFonts w:ascii="Times New Roman" w:eastAsiaTheme="majorEastAsia" w:hAnsi="Times New Roman" w:cs="Times New Roman"/>
                <w:bCs/>
                <w:sz w:val="20"/>
                <w:szCs w:val="20"/>
                <w:shd w:val="clear" w:color="auto" w:fill="FFFFFF"/>
              </w:rPr>
              <w:lastRenderedPageBreak/>
              <w:t>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w:t>
            </w:r>
            <w:r w:rsidRPr="00E23740">
              <w:rPr>
                <w:rFonts w:ascii="Times New Roman" w:eastAsia="Times New Roman" w:hAnsi="Times New Roman" w:cs="Times New Roman"/>
                <w:sz w:val="20"/>
                <w:szCs w:val="20"/>
                <w:lang w:eastAsia="pl-PL"/>
              </w:rPr>
              <w:lastRenderedPageBreak/>
              <w:t xml:space="preserve">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E338CE" w:rsidP="000E1A81">
            <w:hyperlink r:id="rId163"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t>
            </w:r>
            <w:r w:rsidRPr="00F519F0">
              <w:rPr>
                <w:rFonts w:ascii="Times New Roman" w:eastAsiaTheme="majorEastAsia" w:hAnsi="Times New Roman" w:cs="Times New Roman"/>
                <w:bCs/>
                <w:sz w:val="20"/>
                <w:szCs w:val="20"/>
                <w:shd w:val="clear" w:color="auto" w:fill="FFFFFF"/>
              </w:rPr>
              <w:lastRenderedPageBreak/>
              <w:t>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w:t>
            </w:r>
            <w:r w:rsidRPr="00F519F0">
              <w:rPr>
                <w:rFonts w:ascii="Times New Roman" w:eastAsia="Times New Roman" w:hAnsi="Times New Roman" w:cs="Times New Roman"/>
                <w:sz w:val="20"/>
                <w:szCs w:val="20"/>
                <w:lang w:eastAsia="pl-PL"/>
              </w:rPr>
              <w:lastRenderedPageBreak/>
              <w:t xml:space="preserve">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E338CE" w:rsidP="000E1A81">
            <w:hyperlink r:id="rId164"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w:t>
            </w:r>
            <w:r w:rsidRPr="003F68A0">
              <w:rPr>
                <w:rFonts w:ascii="Times New Roman" w:eastAsiaTheme="majorEastAsia" w:hAnsi="Times New Roman" w:cs="Times New Roman"/>
                <w:bCs/>
                <w:sz w:val="20"/>
                <w:szCs w:val="20"/>
                <w:shd w:val="clear" w:color="auto" w:fill="FFFFFF"/>
              </w:rPr>
              <w:lastRenderedPageBreak/>
              <w:t>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E338CE" w:rsidP="000E1A81">
            <w:hyperlink r:id="rId165"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E338CE" w:rsidP="000E1A81">
            <w:hyperlink r:id="rId166"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sprawie określenia </w:t>
            </w:r>
            <w:r w:rsidRPr="006D1223">
              <w:rPr>
                <w:rFonts w:ascii="Times New Roman" w:eastAsiaTheme="majorEastAsia" w:hAnsi="Times New Roman" w:cs="Times New Roman"/>
                <w:bCs/>
                <w:sz w:val="20"/>
                <w:szCs w:val="20"/>
                <w:shd w:val="clear" w:color="auto" w:fill="FFFFFF"/>
              </w:rPr>
              <w:lastRenderedPageBreak/>
              <w:t>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w:t>
            </w:r>
            <w:r w:rsidRPr="00B726F3">
              <w:rPr>
                <w:rFonts w:ascii="Times New Roman" w:eastAsia="Times New Roman" w:hAnsi="Times New Roman" w:cs="Times New Roman"/>
                <w:sz w:val="20"/>
                <w:szCs w:val="20"/>
                <w:lang w:eastAsia="pl-PL"/>
              </w:rPr>
              <w:lastRenderedPageBreak/>
              <w:t>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Mając na uwadze to, iż zmiany przyjęte niniejszym zarządzeniem mają </w:t>
            </w:r>
            <w:r w:rsidRPr="00B726F3">
              <w:rPr>
                <w:rFonts w:ascii="Times New Roman" w:eastAsia="Times New Roman" w:hAnsi="Times New Roman" w:cs="Times New Roman"/>
                <w:sz w:val="20"/>
                <w:szCs w:val="20"/>
                <w:lang w:eastAsia="pl-PL"/>
              </w:rPr>
              <w:lastRenderedPageBreak/>
              <w:t>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E338CE" w:rsidP="000E1A81">
            <w:hyperlink r:id="rId167"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w:t>
            </w:r>
            <w:r w:rsidRPr="006D1223">
              <w:rPr>
                <w:rFonts w:ascii="Times New Roman" w:eastAsia="Times New Roman" w:hAnsi="Times New Roman" w:cs="Times New Roman"/>
                <w:sz w:val="20"/>
                <w:szCs w:val="20"/>
                <w:lang w:eastAsia="pl-PL"/>
              </w:rPr>
              <w:lastRenderedPageBreak/>
              <w:t>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w:t>
            </w:r>
            <w:r w:rsidRPr="006D1223">
              <w:rPr>
                <w:rFonts w:ascii="Times New Roman" w:eastAsia="Times New Roman" w:hAnsi="Times New Roman" w:cs="Times New Roman"/>
                <w:sz w:val="20"/>
                <w:szCs w:val="20"/>
                <w:lang w:eastAsia="pl-PL"/>
              </w:rPr>
              <w:lastRenderedPageBreak/>
              <w:t>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E338CE" w:rsidP="000E1A81">
            <w:hyperlink r:id="rId168"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w:t>
            </w:r>
            <w:r>
              <w:rPr>
                <w:rFonts w:ascii="Times New Roman" w:hAnsi="Times New Roman" w:cs="Times New Roman"/>
                <w:sz w:val="20"/>
                <w:szCs w:val="20"/>
              </w:rPr>
              <w:lastRenderedPageBreak/>
              <w:t>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lastRenderedPageBreak/>
              <w:t xml:space="preserve">Rozporządzenie </w:t>
            </w:r>
            <w:r w:rsidRPr="00547A46">
              <w:rPr>
                <w:rFonts w:ascii="Times New Roman" w:eastAsiaTheme="majorEastAsia" w:hAnsi="Times New Roman" w:cs="Times New Roman"/>
                <w:bCs/>
                <w:sz w:val="20"/>
                <w:szCs w:val="20"/>
                <w:shd w:val="clear" w:color="auto" w:fill="FFFFFF"/>
              </w:rPr>
              <w:lastRenderedPageBreak/>
              <w:t>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t>
            </w:r>
            <w:r w:rsidRPr="00D85424">
              <w:rPr>
                <w:rFonts w:ascii="Times New Roman" w:eastAsia="Times New Roman" w:hAnsi="Times New Roman" w:cs="Times New Roman"/>
                <w:sz w:val="20"/>
                <w:szCs w:val="20"/>
                <w:lang w:eastAsia="pl-PL"/>
              </w:rPr>
              <w:lastRenderedPageBreak/>
              <w:t xml:space="preserve">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E338CE" w:rsidP="000E1A81">
            <w:hyperlink r:id="rId169" w:history="1">
              <w:r w:rsidR="00547A46">
                <w:rPr>
                  <w:rStyle w:val="Hipercze"/>
                </w:rPr>
                <w:t xml:space="preserve">Rozporządzenie Ministra Zdrowia z </w:t>
              </w:r>
              <w:r w:rsidR="00547A46">
                <w:rPr>
                  <w:rStyle w:val="Hipercze"/>
                </w:rPr>
                <w:lastRenderedPageBreak/>
                <w:t>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lastRenderedPageBreak/>
              <w:t xml:space="preserve">Obwieszczenie Ministra </w:t>
            </w:r>
            <w:r w:rsidRPr="00547A46">
              <w:rPr>
                <w:rFonts w:ascii="Times New Roman" w:eastAsiaTheme="majorEastAsia" w:hAnsi="Times New Roman" w:cs="Times New Roman"/>
                <w:bCs/>
                <w:sz w:val="20"/>
                <w:szCs w:val="20"/>
                <w:shd w:val="clear" w:color="auto" w:fill="FFFFFF"/>
              </w:rPr>
              <w:lastRenderedPageBreak/>
              <w:t>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 xml:space="preserve">rozporządzenia Ministra Zdrowia z dnia 20 grudnia 2012 r. w sprawie warunków występowania o </w:t>
            </w:r>
            <w:r w:rsidRPr="00547A46">
              <w:rPr>
                <w:rFonts w:ascii="Times New Roman" w:eastAsia="Times New Roman" w:hAnsi="Times New Roman" w:cs="Times New Roman"/>
                <w:sz w:val="20"/>
                <w:szCs w:val="20"/>
                <w:lang w:eastAsia="pl-PL"/>
              </w:rPr>
              <w:lastRenderedPageBreak/>
              <w:t>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E338CE" w:rsidP="000E1A81">
            <w:hyperlink r:id="rId170" w:history="1">
              <w:r w:rsidR="00547A46">
                <w:rPr>
                  <w:rStyle w:val="Hipercze"/>
                </w:rPr>
                <w:t xml:space="preserve">Obwieszczenie Ministra Zdrowia z </w:t>
              </w:r>
              <w:r w:rsidR="00547A46">
                <w:rPr>
                  <w:rStyle w:val="Hipercze"/>
                </w:rPr>
                <w:lastRenderedPageBreak/>
                <w:t>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w:t>
            </w:r>
            <w:r w:rsidRPr="00D85424">
              <w:rPr>
                <w:rFonts w:ascii="Times New Roman" w:eastAsia="Times New Roman" w:hAnsi="Times New Roman" w:cs="Times New Roman"/>
                <w:sz w:val="20"/>
                <w:szCs w:val="20"/>
                <w:lang w:eastAsia="pl-PL"/>
              </w:rPr>
              <w:lastRenderedPageBreak/>
              <w:t>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E338CE" w:rsidP="000E1A81">
            <w:hyperlink r:id="rId171"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E338CE" w:rsidP="000E1A81">
            <w:hyperlink r:id="rId172"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E338CE" w:rsidP="000E1A81">
            <w:hyperlink r:id="rId173"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zmieniające rozporządzenie </w:t>
            </w:r>
            <w:r w:rsidRPr="00CA3777">
              <w:rPr>
                <w:rFonts w:ascii="Times New Roman" w:eastAsiaTheme="majorEastAsia" w:hAnsi="Times New Roman" w:cs="Times New Roman"/>
                <w:bCs/>
                <w:sz w:val="20"/>
                <w:szCs w:val="20"/>
                <w:shd w:val="clear" w:color="auto" w:fill="FFFFFF"/>
              </w:rPr>
              <w:lastRenderedPageBreak/>
              <w:t>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E338CE" w:rsidP="000E1A81">
            <w:hyperlink r:id="rId174" w:history="1">
              <w:r w:rsidR="00CA3777">
                <w:rPr>
                  <w:rStyle w:val="Hipercze"/>
                </w:rPr>
                <w:t xml:space="preserve">ROZPORZĄDZENIE MINISTRA ZDROWIA z dnia 22 października 2021 r. zmieniające rozporządzenie w sprawie programu pilotażowego w centrach zdrowia psychicznego </w:t>
              </w:r>
              <w:r w:rsidR="00CA3777">
                <w:rPr>
                  <w:rStyle w:val="Hipercze"/>
                </w:rPr>
                <w:lastRenderedPageBreak/>
                <w:t>(dziennikustaw.gov.pl)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w:t>
            </w:r>
            <w:r w:rsidRPr="00FE24B4">
              <w:rPr>
                <w:rFonts w:ascii="Times New Roman" w:eastAsia="Times New Roman" w:hAnsi="Times New Roman" w:cs="Times New Roman"/>
                <w:sz w:val="20"/>
                <w:szCs w:val="20"/>
                <w:lang w:eastAsia="pl-PL"/>
              </w:rPr>
              <w:lastRenderedPageBreak/>
              <w:t>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w:t>
            </w:r>
            <w:r w:rsidRPr="00FE24B4">
              <w:rPr>
                <w:rFonts w:ascii="Times New Roman" w:eastAsia="Times New Roman" w:hAnsi="Times New Roman" w:cs="Times New Roman"/>
                <w:sz w:val="20"/>
                <w:szCs w:val="20"/>
                <w:lang w:eastAsia="pl-PL"/>
              </w:rPr>
              <w:lastRenderedPageBreak/>
              <w:t>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10 do zarządzenia, określającego zakres działania zespołu koordynacyjnego odpowiedzialnego za kwalifikację do leczenia </w:t>
            </w:r>
            <w:r w:rsidRPr="00FE24B4">
              <w:rPr>
                <w:rFonts w:ascii="Times New Roman" w:eastAsia="Times New Roman" w:hAnsi="Times New Roman" w:cs="Times New Roman"/>
                <w:sz w:val="20"/>
                <w:szCs w:val="20"/>
                <w:lang w:eastAsia="pl-PL"/>
              </w:rPr>
              <w:lastRenderedPageBreak/>
              <w:t>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75"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E338CE" w:rsidP="000E1A81">
            <w:hyperlink r:id="rId176"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 xml:space="preserve">ZARZĄDZENIE Nr </w:t>
            </w:r>
            <w:r w:rsidRPr="00466762">
              <w:rPr>
                <w:rFonts w:ascii="Times New Roman" w:hAnsi="Times New Roman" w:cs="Times New Roman"/>
                <w:b w:val="0"/>
                <w:color w:val="auto"/>
                <w:sz w:val="20"/>
                <w:szCs w:val="20"/>
                <w:shd w:val="clear" w:color="auto" w:fill="FFFFFF"/>
              </w:rPr>
              <w:lastRenderedPageBreak/>
              <w:t>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w:t>
            </w:r>
            <w:r w:rsidRPr="0039010A">
              <w:rPr>
                <w:rFonts w:ascii="Times New Roman" w:eastAsia="Times New Roman" w:hAnsi="Times New Roman" w:cs="Times New Roman"/>
                <w:sz w:val="20"/>
                <w:szCs w:val="20"/>
                <w:lang w:eastAsia="pl-PL"/>
              </w:rPr>
              <w:lastRenderedPageBreak/>
              <w:t>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E338CE" w:rsidP="000E1A81">
            <w:hyperlink r:id="rId177" w:history="1">
              <w:r w:rsidR="0039010A">
                <w:rPr>
                  <w:rStyle w:val="Hipercze"/>
                </w:rPr>
                <w:t xml:space="preserve">Zarządzenia Prezesa NFZ / Zarządzenia Prezesa / Narodowy Fundusz Zdrowia (NFZ) – </w:t>
              </w:r>
              <w:r w:rsidR="0039010A">
                <w:rPr>
                  <w:rStyle w:val="Hipercze"/>
                </w:rPr>
                <w:lastRenderedPageBreak/>
                <w:t>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w:t>
            </w:r>
            <w:r w:rsidRPr="00EB10E0">
              <w:rPr>
                <w:rFonts w:ascii="Times New Roman" w:hAnsi="Times New Roman" w:cs="Times New Roman"/>
                <w:b w:val="0"/>
                <w:color w:val="auto"/>
                <w:sz w:val="20"/>
                <w:szCs w:val="20"/>
                <w:shd w:val="clear" w:color="auto" w:fill="FFFFFF"/>
              </w:rPr>
              <w:lastRenderedPageBreak/>
              <w:t>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w:t>
            </w:r>
            <w:r w:rsidRPr="00EB10E0">
              <w:rPr>
                <w:rFonts w:ascii="Times New Roman" w:eastAsia="Times New Roman" w:hAnsi="Times New Roman" w:cs="Times New Roman"/>
                <w:sz w:val="20"/>
                <w:szCs w:val="20"/>
                <w:lang w:eastAsia="pl-PL"/>
              </w:rPr>
              <w:lastRenderedPageBreak/>
              <w:t xml:space="preserve">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EB10E0">
              <w:rPr>
                <w:rFonts w:ascii="Times New Roman" w:eastAsia="Times New Roman" w:hAnsi="Times New Roman" w:cs="Times New Roman"/>
                <w:sz w:val="20"/>
                <w:szCs w:val="20"/>
                <w:lang w:eastAsia="pl-PL"/>
              </w:rPr>
              <w:lastRenderedPageBreak/>
              <w:t>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E338CE" w:rsidP="000E1A81">
            <w:pPr>
              <w:rPr>
                <w:b/>
              </w:rPr>
            </w:pPr>
            <w:hyperlink r:id="rId178"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E338CE" w:rsidP="000E1A81">
            <w:hyperlink r:id="rId179"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onkologicznej, decydującego o zakresach świadczeń opieki onkologicznej kwalifikujących się do finansowania w ramach KSO, </w:t>
            </w:r>
            <w:r w:rsidRPr="00711978">
              <w:rPr>
                <w:rFonts w:ascii="Times New Roman" w:eastAsia="Times New Roman" w:hAnsi="Times New Roman" w:cs="Times New Roman"/>
                <w:sz w:val="20"/>
                <w:szCs w:val="20"/>
                <w:lang w:eastAsia="pl-PL"/>
              </w:rPr>
              <w:lastRenderedPageBreak/>
              <w:t>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w:t>
            </w:r>
            <w:r w:rsidRPr="00711978">
              <w:rPr>
                <w:rFonts w:ascii="Times New Roman" w:eastAsia="Times New Roman" w:hAnsi="Times New Roman" w:cs="Times New Roman"/>
                <w:sz w:val="20"/>
                <w:szCs w:val="20"/>
                <w:lang w:eastAsia="pl-PL"/>
              </w:rPr>
              <w:lastRenderedPageBreak/>
              <w:t>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80" w:history="1">
              <w:r w:rsidRPr="00C654E7">
                <w:rPr>
                  <w:rStyle w:val="Hipercze"/>
                </w:rPr>
                <w:t>onkologia@mz.gov.pl</w:t>
              </w:r>
            </w:hyperlink>
            <w:r>
              <w:t xml:space="preserve">) </w:t>
            </w:r>
          </w:p>
        </w:tc>
        <w:tc>
          <w:tcPr>
            <w:tcW w:w="1174" w:type="pct"/>
          </w:tcPr>
          <w:p w:rsidR="0071453E" w:rsidRDefault="00E338CE" w:rsidP="000E1A81">
            <w:hyperlink r:id="rId181"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338CE" w:rsidP="000E1A81">
            <w:hyperlink r:id="rId182"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w:t>
            </w:r>
            <w:r w:rsidRPr="00711978">
              <w:rPr>
                <w:rFonts w:ascii="Times New Roman" w:eastAsia="Times New Roman" w:hAnsi="Times New Roman" w:cs="Times New Roman"/>
                <w:sz w:val="20"/>
                <w:szCs w:val="20"/>
                <w:lang w:eastAsia="pl-PL"/>
              </w:rPr>
              <w:lastRenderedPageBreak/>
              <w:t>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w:t>
            </w:r>
            <w:r w:rsidRPr="00711978">
              <w:rPr>
                <w:rFonts w:ascii="Times New Roman" w:eastAsia="Times New Roman" w:hAnsi="Times New Roman" w:cs="Times New Roman"/>
                <w:sz w:val="20"/>
                <w:szCs w:val="20"/>
                <w:lang w:eastAsia="pl-PL"/>
              </w:rPr>
              <w:lastRenderedPageBreak/>
              <w:t>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w:t>
            </w:r>
            <w:r w:rsidRPr="00711978">
              <w:rPr>
                <w:rFonts w:ascii="Times New Roman" w:eastAsia="Times New Roman" w:hAnsi="Times New Roman" w:cs="Times New Roman"/>
                <w:sz w:val="20"/>
                <w:szCs w:val="20"/>
                <w:lang w:eastAsia="pl-PL"/>
              </w:rPr>
              <w:lastRenderedPageBreak/>
              <w:t>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w:t>
            </w:r>
            <w:r w:rsidRPr="00711978">
              <w:rPr>
                <w:rFonts w:ascii="Times New Roman" w:eastAsia="Times New Roman" w:hAnsi="Times New Roman" w:cs="Times New Roman"/>
                <w:sz w:val="20"/>
                <w:szCs w:val="20"/>
                <w:lang w:eastAsia="pl-PL"/>
              </w:rPr>
              <w:lastRenderedPageBreak/>
              <w:t>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w:t>
            </w:r>
            <w:r w:rsidRPr="00711978">
              <w:rPr>
                <w:rFonts w:ascii="Times New Roman" w:eastAsia="Times New Roman" w:hAnsi="Times New Roman" w:cs="Times New Roman"/>
                <w:sz w:val="20"/>
                <w:szCs w:val="20"/>
                <w:lang w:eastAsia="pl-PL"/>
              </w:rPr>
              <w:lastRenderedPageBreak/>
              <w:t>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338CE" w:rsidP="000E1A81">
            <w:hyperlink r:id="rId183"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rozporządzenie sprawie likwidacji Instytutu </w:t>
            </w:r>
            <w:r w:rsidRPr="00711978">
              <w:rPr>
                <w:rFonts w:ascii="Times New Roman" w:hAnsi="Times New Roman" w:cs="Times New Roman"/>
                <w:b w:val="0"/>
                <w:color w:val="auto"/>
                <w:sz w:val="20"/>
                <w:szCs w:val="20"/>
                <w:shd w:val="clear" w:color="auto" w:fill="FFFFFF"/>
              </w:rPr>
              <w:lastRenderedPageBreak/>
              <w:t>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w:t>
            </w:r>
            <w:r w:rsidRPr="00711978">
              <w:rPr>
                <w:rFonts w:ascii="Times New Roman" w:eastAsia="Times New Roman" w:hAnsi="Times New Roman" w:cs="Times New Roman"/>
                <w:sz w:val="20"/>
                <w:szCs w:val="20"/>
                <w:lang w:eastAsia="pl-PL"/>
              </w:rPr>
              <w:lastRenderedPageBreak/>
              <w:t>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IMPiZŚ, zarówno nieruchomości, jak i </w:t>
            </w:r>
            <w:r w:rsidRPr="00711978">
              <w:rPr>
                <w:rFonts w:ascii="Times New Roman" w:eastAsia="Times New Roman" w:hAnsi="Times New Roman" w:cs="Times New Roman"/>
                <w:sz w:val="20"/>
                <w:szCs w:val="20"/>
                <w:lang w:eastAsia="pl-PL"/>
              </w:rPr>
              <w:lastRenderedPageBreak/>
              <w:t>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338CE" w:rsidP="000E1A81">
            <w:hyperlink r:id="rId184" w:history="1">
              <w:r w:rsidR="00711978">
                <w:rPr>
                  <w:rStyle w:val="Hipercze"/>
                </w:rPr>
                <w:t xml:space="preserve">Projekt rozporządzenia Rady Ministrów zmieniającego rozporządzenie sprawie likwidacji Instytutu Medycyny Pracy i Zdrowia Środowiskowego w Sosnowcu - Wykaz prac legislacyjnych i programowych Rady Ministrów - BIP Rady </w:t>
              </w:r>
              <w:r w:rsidR="00711978">
                <w:rPr>
                  <w:rStyle w:val="Hipercze"/>
                </w:rPr>
                <w:lastRenderedPageBreak/>
                <w:t>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E338CE" w:rsidP="000E1A81">
            <w:hyperlink r:id="rId185"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w:t>
            </w:r>
            <w:r w:rsidRPr="00D47EBB">
              <w:rPr>
                <w:rFonts w:ascii="Times New Roman" w:hAnsi="Times New Roman" w:cs="Times New Roman"/>
                <w:b w:val="0"/>
                <w:color w:val="auto"/>
                <w:sz w:val="20"/>
                <w:szCs w:val="20"/>
                <w:shd w:val="clear" w:color="auto" w:fill="FFFFFF"/>
              </w:rPr>
              <w:lastRenderedPageBreak/>
              <w:t>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E338CE" w:rsidP="000E1A81">
            <w:hyperlink r:id="rId186"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E338CE" w:rsidP="000E1A81">
            <w:hyperlink r:id="rId187"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E338CE" w:rsidP="000E1A81">
            <w:hyperlink r:id="rId188"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Krajowej Rady </w:t>
            </w:r>
            <w:r w:rsidRPr="00695B48">
              <w:rPr>
                <w:rFonts w:ascii="Times New Roman" w:hAnsi="Times New Roman" w:cs="Times New Roman"/>
                <w:b w:val="0"/>
                <w:color w:val="auto"/>
                <w:sz w:val="20"/>
                <w:szCs w:val="20"/>
                <w:shd w:val="clear" w:color="auto" w:fill="FFFFFF"/>
              </w:rPr>
              <w:lastRenderedPageBreak/>
              <w:t>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Ministerstwie Zdrowia nadzorujący prace Departamentu Oceny </w:t>
            </w:r>
            <w:r w:rsidRPr="00695B48">
              <w:rPr>
                <w:rFonts w:ascii="Times New Roman" w:eastAsia="Times New Roman" w:hAnsi="Times New Roman" w:cs="Times New Roman"/>
                <w:sz w:val="20"/>
                <w:szCs w:val="20"/>
                <w:lang w:eastAsia="pl-PL"/>
              </w:rPr>
              <w:lastRenderedPageBreak/>
              <w:t>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E338CE" w:rsidP="000E1A81">
            <w:hyperlink r:id="rId189"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E338CE" w:rsidP="000E1A81">
            <w:hyperlink r:id="rId190"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w:t>
            </w:r>
            <w:r w:rsidRPr="00AF2AE4">
              <w:rPr>
                <w:rFonts w:ascii="Times New Roman" w:hAnsi="Times New Roman" w:cs="Times New Roman"/>
                <w:b w:val="0"/>
                <w:color w:val="auto"/>
                <w:sz w:val="20"/>
                <w:szCs w:val="20"/>
                <w:shd w:val="clear" w:color="auto" w:fill="FFFFFF"/>
              </w:rPr>
              <w:lastRenderedPageBreak/>
              <w:t>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E338CE" w:rsidP="000E1A81">
            <w:hyperlink r:id="rId191"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E338CE" w:rsidP="000E1A81">
            <w:hyperlink r:id="rId192"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E338CE" w:rsidP="000E1A81">
            <w:hyperlink r:id="rId193"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E338CE" w:rsidP="000E1A81">
            <w:hyperlink r:id="rId194"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dotacji celowej na </w:t>
            </w:r>
            <w:r w:rsidRPr="00A945C1">
              <w:rPr>
                <w:rFonts w:ascii="Times New Roman" w:hAnsi="Times New Roman" w:cs="Times New Roman"/>
                <w:b w:val="0"/>
                <w:color w:val="auto"/>
                <w:sz w:val="20"/>
                <w:szCs w:val="20"/>
                <w:shd w:val="clear" w:color="auto" w:fill="FFFFFF"/>
              </w:rPr>
              <w:lastRenderedPageBreak/>
              <w:t>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E338CE" w:rsidP="000E1A81">
            <w:hyperlink r:id="rId195"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w:t>
            </w:r>
            <w:r w:rsidRPr="003501CB">
              <w:rPr>
                <w:rFonts w:ascii="Times New Roman" w:eastAsia="Times New Roman" w:hAnsi="Times New Roman" w:cs="Times New Roman"/>
                <w:sz w:val="20"/>
                <w:szCs w:val="20"/>
                <w:lang w:eastAsia="pl-PL"/>
              </w:rPr>
              <w:lastRenderedPageBreak/>
              <w:t>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E338CE" w:rsidP="000E1A81">
            <w:hyperlink r:id="rId196"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97" w:history="1">
              <w:r w:rsidRPr="00291C16">
                <w:rPr>
                  <w:rStyle w:val="Hipercze"/>
                </w:rPr>
                <w:t>uwagi.swiadczenia.gwarantowane@mz.gov.pl</w:t>
              </w:r>
            </w:hyperlink>
            <w:r>
              <w:t xml:space="preserve">) </w:t>
            </w:r>
          </w:p>
        </w:tc>
        <w:tc>
          <w:tcPr>
            <w:tcW w:w="1174" w:type="pct"/>
          </w:tcPr>
          <w:p w:rsidR="00C940C7" w:rsidRPr="00C940C7" w:rsidRDefault="00E338CE" w:rsidP="000E1A81">
            <w:pPr>
              <w:rPr>
                <w:b/>
              </w:rPr>
            </w:pPr>
            <w:hyperlink r:id="rId198"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zakresu procedur wzorcowych i </w:t>
            </w:r>
            <w:r w:rsidRPr="00C940C7">
              <w:rPr>
                <w:rFonts w:ascii="Times New Roman" w:hAnsi="Times New Roman" w:cs="Times New Roman"/>
                <w:b w:val="0"/>
                <w:color w:val="auto"/>
                <w:sz w:val="20"/>
                <w:szCs w:val="20"/>
                <w:shd w:val="clear" w:color="auto" w:fill="FFFFFF"/>
              </w:rPr>
              <w:lastRenderedPageBreak/>
              <w:t>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w:t>
            </w:r>
            <w:r w:rsidRPr="00C940C7">
              <w:rPr>
                <w:rFonts w:ascii="Times New Roman" w:eastAsia="Times New Roman" w:hAnsi="Times New Roman" w:cs="Times New Roman"/>
                <w:sz w:val="20"/>
                <w:szCs w:val="20"/>
                <w:lang w:eastAsia="pl-PL"/>
              </w:rPr>
              <w:lastRenderedPageBreak/>
              <w:t>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w:t>
            </w:r>
            <w:r w:rsidRPr="00C940C7">
              <w:rPr>
                <w:rFonts w:ascii="Times New Roman" w:eastAsia="Times New Roman" w:hAnsi="Times New Roman" w:cs="Times New Roman"/>
                <w:sz w:val="20"/>
                <w:szCs w:val="20"/>
                <w:lang w:eastAsia="pl-PL"/>
              </w:rPr>
              <w:lastRenderedPageBreak/>
              <w:t>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E338CE" w:rsidP="000E1A81">
            <w:hyperlink r:id="rId199"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opieki zdrowotnej związanych z zapobieganiem, przeciwdziałaniem i zwalczaniem COVID-19 stanowi wykonanie poleceń Ministra Zdrowia </w:t>
            </w:r>
            <w:r w:rsidRPr="00F84BD4">
              <w:rPr>
                <w:rFonts w:ascii="Times New Roman" w:eastAsia="Times New Roman" w:hAnsi="Times New Roman" w:cs="Times New Roman"/>
                <w:sz w:val="20"/>
                <w:szCs w:val="20"/>
                <w:lang w:eastAsia="pl-PL"/>
              </w:rPr>
              <w:lastRenderedPageBreak/>
              <w:t>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E338CE" w:rsidP="000E1A81">
            <w:hyperlink r:id="rId200"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E338CE" w:rsidP="000E1A81">
            <w:hyperlink r:id="rId201"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E338CE" w:rsidP="000E1A81">
            <w:hyperlink r:id="rId202"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t>
            </w:r>
            <w:r w:rsidRPr="00F011BC">
              <w:rPr>
                <w:rFonts w:ascii="Times New Roman" w:hAnsi="Times New Roman" w:cs="Times New Roman"/>
                <w:b w:val="0"/>
                <w:color w:val="auto"/>
                <w:sz w:val="20"/>
                <w:szCs w:val="20"/>
                <w:shd w:val="clear" w:color="auto" w:fill="FFFFFF"/>
              </w:rPr>
              <w:lastRenderedPageBreak/>
              <w:t>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E338CE" w:rsidP="000E1A81">
            <w:hyperlink r:id="rId203"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t>
            </w:r>
            <w:r w:rsidRPr="003501CB">
              <w:rPr>
                <w:rFonts w:ascii="Times New Roman" w:hAnsi="Times New Roman" w:cs="Times New Roman"/>
                <w:b w:val="0"/>
                <w:color w:val="auto"/>
                <w:sz w:val="20"/>
                <w:szCs w:val="20"/>
                <w:shd w:val="clear" w:color="auto" w:fill="FFFFFF"/>
              </w:rPr>
              <w:lastRenderedPageBreak/>
              <w:t>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E338CE" w:rsidP="000E1A81">
            <w:hyperlink r:id="rId204"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05" w:history="1">
              <w:r w:rsidRPr="00697103">
                <w:rPr>
                  <w:rStyle w:val="Hipercze"/>
                </w:rPr>
                <w:t>ldep-rkm@mz.gov.pl</w:t>
              </w:r>
            </w:hyperlink>
            <w:r>
              <w:t xml:space="preserve">) </w:t>
            </w:r>
          </w:p>
        </w:tc>
        <w:tc>
          <w:tcPr>
            <w:tcW w:w="1174" w:type="pct"/>
          </w:tcPr>
          <w:p w:rsidR="003501CB" w:rsidRDefault="00E338CE" w:rsidP="000E1A81">
            <w:hyperlink r:id="rId206"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w:t>
            </w:r>
            <w:r w:rsidRPr="003312C1">
              <w:rPr>
                <w:rFonts w:ascii="Times New Roman" w:hAnsi="Times New Roman" w:cs="Times New Roman"/>
                <w:b w:val="0"/>
                <w:color w:val="auto"/>
                <w:sz w:val="20"/>
                <w:szCs w:val="20"/>
                <w:shd w:val="clear" w:color="auto" w:fill="FFFFFF"/>
              </w:rPr>
              <w:lastRenderedPageBreak/>
              <w:t>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E338CE" w:rsidP="000E1A81">
            <w:hyperlink r:id="rId207"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E338CE" w:rsidP="000E1A81">
            <w:hyperlink r:id="rId208"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CA1712">
              <w:rPr>
                <w:rFonts w:ascii="Times New Roman" w:hAnsi="Times New Roman" w:cs="Times New Roman"/>
                <w:b w:val="0"/>
                <w:color w:val="auto"/>
                <w:sz w:val="20"/>
                <w:szCs w:val="20"/>
                <w:shd w:val="clear" w:color="auto" w:fill="FFFFFF"/>
              </w:rPr>
              <w:lastRenderedPageBreak/>
              <w:t>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Voriconazolum - GTIN: 05909991095741, </w:t>
            </w:r>
            <w:r w:rsidRPr="00144947">
              <w:rPr>
                <w:rFonts w:ascii="Times New Roman" w:eastAsia="Times New Roman" w:hAnsi="Times New Roman" w:cs="Times New Roman"/>
                <w:sz w:val="20"/>
                <w:szCs w:val="20"/>
                <w:lang w:eastAsia="pl-PL"/>
              </w:rPr>
              <w:lastRenderedPageBreak/>
              <w:t>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E338CE" w:rsidP="000E1A81">
            <w:hyperlink r:id="rId209"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oraz pozostałych </w:t>
            </w:r>
            <w:r w:rsidRPr="00CA1712">
              <w:rPr>
                <w:rFonts w:ascii="Times New Roman" w:hAnsi="Times New Roman" w:cs="Times New Roman"/>
                <w:b w:val="0"/>
                <w:color w:val="auto"/>
                <w:sz w:val="20"/>
                <w:szCs w:val="20"/>
                <w:shd w:val="clear" w:color="auto" w:fill="FFFFFF"/>
              </w:rPr>
              <w:lastRenderedPageBreak/>
              <w:t>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E338CE" w:rsidP="000E1A81">
            <w:hyperlink r:id="rId21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E338CE" w:rsidP="000E1A81">
            <w:hyperlink r:id="rId211"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w:t>
            </w:r>
            <w:r w:rsidRPr="005756DA">
              <w:rPr>
                <w:rFonts w:ascii="Times New Roman" w:hAnsi="Times New Roman" w:cs="Times New Roman"/>
                <w:b w:val="0"/>
                <w:color w:val="auto"/>
                <w:sz w:val="20"/>
                <w:szCs w:val="20"/>
                <w:shd w:val="clear" w:color="auto" w:fill="FFFFFF"/>
              </w:rPr>
              <w:lastRenderedPageBreak/>
              <w:t>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212"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E338CE" w:rsidP="000E1A81">
            <w:hyperlink r:id="rId213"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w:t>
            </w:r>
            <w:r w:rsidRPr="00777A1E">
              <w:rPr>
                <w:rFonts w:ascii="Times New Roman" w:eastAsia="Times New Roman" w:hAnsi="Times New Roman" w:cs="Times New Roman"/>
                <w:sz w:val="20"/>
                <w:szCs w:val="20"/>
                <w:lang w:eastAsia="pl-PL"/>
              </w:rPr>
              <w:lastRenderedPageBreak/>
              <w:t>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E338CE" w:rsidP="000E1A81">
            <w:hyperlink r:id="rId214"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zwalczania </w:t>
            </w:r>
            <w:r w:rsidRPr="00D73C1A">
              <w:rPr>
                <w:rFonts w:ascii="Times New Roman" w:hAnsi="Times New Roman" w:cs="Times New Roman"/>
                <w:b w:val="0"/>
                <w:color w:val="auto"/>
                <w:sz w:val="20"/>
                <w:szCs w:val="20"/>
                <w:shd w:val="clear" w:color="auto" w:fill="FFFFFF"/>
              </w:rPr>
              <w:lastRenderedPageBreak/>
              <w:t>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E338CE" w:rsidP="000E1A81">
            <w:hyperlink r:id="rId215"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w:t>
            </w:r>
            <w:r w:rsidRPr="008F337B">
              <w:rPr>
                <w:rFonts w:ascii="Times New Roman" w:hAnsi="Times New Roman" w:cs="Times New Roman"/>
                <w:b w:val="0"/>
                <w:color w:val="auto"/>
                <w:sz w:val="20"/>
                <w:szCs w:val="20"/>
                <w:shd w:val="clear" w:color="auto" w:fill="FFFFFF"/>
              </w:rPr>
              <w:lastRenderedPageBreak/>
              <w:t>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w:t>
            </w:r>
            <w:r w:rsidRPr="00BC6958">
              <w:rPr>
                <w:rFonts w:ascii="Times New Roman" w:eastAsia="Times New Roman" w:hAnsi="Times New Roman" w:cs="Times New Roman"/>
                <w:sz w:val="20"/>
                <w:szCs w:val="20"/>
                <w:lang w:eastAsia="pl-PL"/>
              </w:rPr>
              <w:lastRenderedPageBreak/>
              <w:t>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E338CE" w:rsidP="000E1A81">
            <w:hyperlink r:id="rId216"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E338CE" w:rsidP="000E1A81">
            <w:hyperlink r:id="rId217"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t>
            </w:r>
            <w:r w:rsidRPr="004D7BA5">
              <w:rPr>
                <w:rFonts w:ascii="Times New Roman" w:eastAsia="Times New Roman" w:hAnsi="Times New Roman" w:cs="Times New Roman"/>
                <w:sz w:val="20"/>
                <w:szCs w:val="20"/>
                <w:lang w:eastAsia="pl-PL"/>
              </w:rPr>
              <w:lastRenderedPageBreak/>
              <w:t>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5.08.08.0000159 „Diagnostyka w programie leczenia pacjentów z </w:t>
            </w:r>
            <w:r w:rsidRPr="004D7BA5">
              <w:rPr>
                <w:rFonts w:ascii="Times New Roman" w:eastAsia="Times New Roman" w:hAnsi="Times New Roman" w:cs="Times New Roman"/>
                <w:sz w:val="20"/>
                <w:szCs w:val="20"/>
                <w:lang w:eastAsia="pl-PL"/>
              </w:rPr>
              <w:lastRenderedPageBreak/>
              <w:t>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z „Botox, proszek do sporządzenia roztworu do </w:t>
            </w:r>
            <w:r w:rsidRPr="004D7BA5">
              <w:rPr>
                <w:rFonts w:ascii="Times New Roman" w:eastAsia="Times New Roman" w:hAnsi="Times New Roman" w:cs="Times New Roman"/>
                <w:sz w:val="20"/>
                <w:szCs w:val="20"/>
                <w:lang w:eastAsia="pl-PL"/>
              </w:rPr>
              <w:lastRenderedPageBreak/>
              <w:t>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E338CE" w:rsidP="000E1A81">
            <w:hyperlink r:id="rId218"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E338CE" w:rsidP="000E1A81">
            <w:hyperlink r:id="rId219"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Zdrowia w </w:t>
            </w:r>
            <w:r w:rsidRPr="009F40FB">
              <w:rPr>
                <w:rFonts w:ascii="Times New Roman" w:hAnsi="Times New Roman" w:cs="Times New Roman"/>
                <w:b w:val="0"/>
                <w:color w:val="auto"/>
                <w:sz w:val="20"/>
                <w:szCs w:val="20"/>
                <w:shd w:val="clear" w:color="auto" w:fill="FFFFFF"/>
              </w:rPr>
              <w:lastRenderedPageBreak/>
              <w:t>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E338CE" w:rsidP="000E1A81">
            <w:hyperlink r:id="rId220"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20328">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E338CE" w:rsidP="000E1A81">
            <w:hyperlink r:id="rId221"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E338CE" w:rsidP="000E1A81">
            <w:hyperlink r:id="rId222"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8930E8">
              <w:rPr>
                <w:color w:val="000000"/>
                <w:sz w:val="20"/>
                <w:szCs w:val="20"/>
              </w:rPr>
              <w:lastRenderedPageBreak/>
              <w:t>"J960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23"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E338CE" w:rsidP="000E1A81">
            <w:hyperlink r:id="rId224"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E338CE" w:rsidP="000E1A81">
            <w:hyperlink r:id="rId225"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E338CE" w:rsidP="000E1A81">
            <w:hyperlink r:id="rId226"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E338CE" w:rsidP="000E1A81">
            <w:hyperlink r:id="rId227"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E338CE" w:rsidP="000E1A81">
            <w:hyperlink r:id="rId228"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29"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E338CE" w:rsidP="000E1A81">
            <w:hyperlink r:id="rId230"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E338CE" w:rsidP="000E1A81">
            <w:hyperlink r:id="rId231"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E338CE" w:rsidP="000E1A81">
            <w:hyperlink r:id="rId232"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E338CE" w:rsidP="000E1A81">
            <w:hyperlink r:id="rId233"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E338CE" w:rsidP="000E1A81">
            <w:hyperlink r:id="rId234"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E338CE" w:rsidP="000E1A81">
            <w:hyperlink r:id="rId235"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E338CE" w:rsidP="000E1A81">
            <w:hyperlink r:id="rId236"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338CE" w:rsidP="000E1A81">
            <w:hyperlink r:id="rId237"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E338CE" w:rsidP="000E1A81">
            <w:hyperlink r:id="rId238"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E338CE" w:rsidP="000E1A81">
            <w:hyperlink r:id="rId239"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E338CE" w:rsidP="000E1A81">
            <w:hyperlink r:id="rId240"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E338CE" w:rsidP="000E1A81">
            <w:hyperlink r:id="rId241"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E338CE" w:rsidP="000E1A81">
            <w:hyperlink r:id="rId242"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E338CE" w:rsidP="000E1A81">
            <w:hyperlink r:id="rId243"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E338CE" w:rsidP="000E1A81">
            <w:hyperlink r:id="rId244"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E338CE" w:rsidP="000E1A81">
            <w:hyperlink r:id="rId245"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E338CE" w:rsidP="000E1A81">
            <w:hyperlink r:id="rId246"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E338CE" w:rsidP="000E1A81">
            <w:hyperlink r:id="rId247"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248" w:history="1">
              <w:r w:rsidR="0086291E" w:rsidRPr="004D0769">
                <w:rPr>
                  <w:rStyle w:val="Hipercze"/>
                </w:rPr>
                <w:t>dep-pl@mz.gov.pl</w:t>
              </w:r>
            </w:hyperlink>
            <w:r>
              <w:t xml:space="preserve">) </w:t>
            </w:r>
          </w:p>
        </w:tc>
        <w:tc>
          <w:tcPr>
            <w:tcW w:w="1174" w:type="pct"/>
          </w:tcPr>
          <w:p w:rsidR="0047713B" w:rsidRDefault="00E338CE" w:rsidP="000E1A81">
            <w:hyperlink r:id="rId249"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250"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E338CE" w:rsidP="000E1A81">
            <w:hyperlink r:id="rId251"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w:t>
            </w:r>
            <w:r w:rsidRPr="00DB309D">
              <w:rPr>
                <w:rFonts w:ascii="Times New Roman" w:eastAsia="Times New Roman" w:hAnsi="Times New Roman" w:cs="Times New Roman"/>
                <w:sz w:val="20"/>
                <w:szCs w:val="20"/>
                <w:lang w:eastAsia="pl-PL"/>
              </w:rPr>
              <w:lastRenderedPageBreak/>
              <w:t>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52"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E338CE" w:rsidP="000E1A81">
            <w:hyperlink r:id="rId253"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w:t>
            </w:r>
            <w:r w:rsidRPr="00DB309D">
              <w:rPr>
                <w:rFonts w:ascii="Times New Roman" w:hAnsi="Times New Roman" w:cs="Times New Roman"/>
                <w:b w:val="0"/>
                <w:color w:val="auto"/>
                <w:sz w:val="20"/>
                <w:szCs w:val="20"/>
                <w:shd w:val="clear" w:color="auto" w:fill="FFFFFF"/>
              </w:rPr>
              <w:lastRenderedPageBreak/>
              <w:t>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w:t>
            </w:r>
            <w:r w:rsidRPr="00DB309D">
              <w:rPr>
                <w:rFonts w:ascii="Times New Roman" w:eastAsia="Times New Roman" w:hAnsi="Times New Roman" w:cs="Times New Roman"/>
                <w:sz w:val="20"/>
                <w:szCs w:val="20"/>
                <w:lang w:eastAsia="pl-PL"/>
              </w:rPr>
              <w:lastRenderedPageBreak/>
              <w:t xml:space="preserve">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E338CE" w:rsidP="000E1A81">
            <w:hyperlink r:id="rId254"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t>
            </w:r>
            <w:r w:rsidRPr="009E385E">
              <w:rPr>
                <w:rFonts w:ascii="Times New Roman" w:hAnsi="Times New Roman" w:cs="Times New Roman"/>
                <w:b w:val="0"/>
                <w:color w:val="auto"/>
                <w:sz w:val="20"/>
                <w:szCs w:val="20"/>
                <w:shd w:val="clear" w:color="auto" w:fill="FFFFFF"/>
              </w:rPr>
              <w:lastRenderedPageBreak/>
              <w:t>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w:t>
            </w:r>
            <w:r w:rsidRPr="009E385E">
              <w:rPr>
                <w:rFonts w:ascii="Times New Roman" w:eastAsia="Times New Roman" w:hAnsi="Times New Roman" w:cs="Times New Roman"/>
                <w:sz w:val="20"/>
                <w:szCs w:val="20"/>
                <w:lang w:eastAsia="pl-PL"/>
              </w:rPr>
              <w:lastRenderedPageBreak/>
              <w:t xml:space="preserve">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E338CE" w:rsidP="000E1A81">
            <w:hyperlink r:id="rId255"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E338CE" w:rsidP="000E1A81">
            <w:hyperlink r:id="rId256"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E338CE" w:rsidP="000E1A81">
            <w:hyperlink r:id="rId257"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338CE" w:rsidP="000E1A81">
            <w:hyperlink r:id="rId258"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338CE" w:rsidP="000E1A81">
            <w:hyperlink r:id="rId259"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E338CE" w:rsidP="000E1A81">
            <w:hyperlink r:id="rId260"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E338CE" w:rsidP="000E1A81">
            <w:hyperlink r:id="rId261"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E338CE" w:rsidP="000E1A81">
            <w:hyperlink r:id="rId262"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E338CE" w:rsidP="000E1A81">
            <w:hyperlink r:id="rId263"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E338CE" w:rsidP="000E1A81">
            <w:hyperlink r:id="rId264"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E338CE" w:rsidP="000E1A81">
            <w:hyperlink r:id="rId265"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E338CE" w:rsidP="000E1A81">
            <w:hyperlink r:id="rId266"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E338CE" w:rsidP="000E1A81">
            <w:hyperlink r:id="rId267"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E338CE" w:rsidP="000E1A81">
            <w:hyperlink r:id="rId268"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E338CE" w:rsidP="000E1A81">
            <w:hyperlink r:id="rId269"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E338CE" w:rsidP="000E1A81">
            <w:hyperlink r:id="rId270"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E338CE" w:rsidP="000E1A81">
            <w:hyperlink r:id="rId271"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E338CE" w:rsidP="000E1A81">
            <w:hyperlink r:id="rId272"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E338CE" w:rsidP="000E1A81">
            <w:hyperlink r:id="rId273"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E338CE" w:rsidP="000E1A81">
            <w:hyperlink r:id="rId274"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E338CE" w:rsidP="000E1A81">
            <w:hyperlink r:id="rId275"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E338CE" w:rsidP="000E1A81">
            <w:hyperlink r:id="rId276"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E338CE" w:rsidP="000E1A81">
            <w:hyperlink r:id="rId277"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E338CE" w:rsidP="000E1A81">
            <w:pPr>
              <w:rPr>
                <w:b/>
              </w:rPr>
            </w:pPr>
            <w:hyperlink r:id="rId278"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E338CE" w:rsidP="000E1A81">
            <w:hyperlink r:id="rId279"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E338CE" w:rsidP="000E1A81">
            <w:hyperlink r:id="rId280"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81" w:history="1">
              <w:r w:rsidRPr="005D3C52">
                <w:rPr>
                  <w:rStyle w:val="Hipercze"/>
                </w:rPr>
                <w:t>m.cichowska@mz.gov.pl</w:t>
              </w:r>
            </w:hyperlink>
            <w:r>
              <w:t xml:space="preserve">) </w:t>
            </w:r>
          </w:p>
        </w:tc>
        <w:tc>
          <w:tcPr>
            <w:tcW w:w="1174" w:type="pct"/>
          </w:tcPr>
          <w:p w:rsidR="009D4860" w:rsidRDefault="00E338CE" w:rsidP="000E1A81">
            <w:hyperlink r:id="rId282"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83" w:history="1">
              <w:r w:rsidRPr="005D3C52">
                <w:rPr>
                  <w:rStyle w:val="Hipercze"/>
                </w:rPr>
                <w:t>dep-zp@mz.gov.pl</w:t>
              </w:r>
            </w:hyperlink>
            <w:r>
              <w:t xml:space="preserve">) </w:t>
            </w:r>
          </w:p>
        </w:tc>
        <w:tc>
          <w:tcPr>
            <w:tcW w:w="1174" w:type="pct"/>
          </w:tcPr>
          <w:p w:rsidR="003244EF" w:rsidRDefault="00E338CE" w:rsidP="000E1A81">
            <w:hyperlink r:id="rId284"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85" w:history="1">
              <w:r w:rsidRPr="005D3C52">
                <w:rPr>
                  <w:rStyle w:val="Hipercze"/>
                </w:rPr>
                <w:t>sekretariat.pr@gis.gov.pl</w:t>
              </w:r>
            </w:hyperlink>
            <w:r>
              <w:t xml:space="preserve">) </w:t>
            </w:r>
          </w:p>
        </w:tc>
        <w:tc>
          <w:tcPr>
            <w:tcW w:w="1174" w:type="pct"/>
          </w:tcPr>
          <w:p w:rsidR="004E13BD" w:rsidRPr="004E13BD" w:rsidRDefault="00E338CE" w:rsidP="000E1A81">
            <w:hyperlink r:id="rId286"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287" w:history="1">
              <w:r w:rsidR="00B32B4D" w:rsidRPr="005D3C52">
                <w:rPr>
                  <w:rStyle w:val="Hipercze"/>
                </w:rPr>
                <w:t>sekretariat.pr@gis.gov.pl</w:t>
              </w:r>
            </w:hyperlink>
            <w:r w:rsidR="00B32B4D">
              <w:t xml:space="preserve">) </w:t>
            </w:r>
          </w:p>
        </w:tc>
        <w:tc>
          <w:tcPr>
            <w:tcW w:w="1174" w:type="pct"/>
          </w:tcPr>
          <w:p w:rsidR="00B77D39" w:rsidRDefault="00E338CE" w:rsidP="000E1A81">
            <w:hyperlink r:id="rId288"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89" w:history="1">
              <w:r w:rsidRPr="005D3C52">
                <w:rPr>
                  <w:rStyle w:val="Hipercze"/>
                </w:rPr>
                <w:t>dep-di@mz.gov.pl</w:t>
              </w:r>
            </w:hyperlink>
            <w:r>
              <w:t xml:space="preserve">) </w:t>
            </w:r>
          </w:p>
        </w:tc>
        <w:tc>
          <w:tcPr>
            <w:tcW w:w="1174" w:type="pct"/>
          </w:tcPr>
          <w:p w:rsidR="003312C1" w:rsidRDefault="00E338CE" w:rsidP="000E1A81">
            <w:hyperlink r:id="rId29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E338CE" w:rsidP="000E1A81">
            <w:hyperlink r:id="rId29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E338CE" w:rsidP="000E1A81">
            <w:hyperlink r:id="rId29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E338CE" w:rsidP="000E1A81">
            <w:hyperlink r:id="rId29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338CE" w:rsidP="000E1A81">
            <w:hyperlink r:id="rId29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338CE" w:rsidP="000E1A81">
            <w:hyperlink r:id="rId29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E338CE" w:rsidP="000E1A81">
            <w:hyperlink r:id="rId29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E338CE" w:rsidP="000E1A81">
            <w:hyperlink r:id="rId29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E338CE" w:rsidP="000E1A81">
            <w:hyperlink r:id="rId29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E338CE" w:rsidP="000E1A81">
            <w:hyperlink r:id="rId29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w:t>
            </w:r>
            <w:r w:rsidRPr="00282CD2">
              <w:rPr>
                <w:rFonts w:ascii="Times New Roman" w:eastAsia="Times New Roman" w:hAnsi="Times New Roman" w:cs="Times New Roman"/>
                <w:sz w:val="20"/>
                <w:szCs w:val="20"/>
                <w:lang w:eastAsia="pl-PL"/>
              </w:rPr>
              <w:lastRenderedPageBreak/>
              <w:t>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00" w:history="1">
              <w:r w:rsidRPr="00EA3930">
                <w:rPr>
                  <w:rStyle w:val="Hipercze"/>
                </w:rPr>
                <w:t>dp@urpl.gov.pl</w:t>
              </w:r>
            </w:hyperlink>
            <w:r>
              <w:t>)</w:t>
            </w:r>
          </w:p>
        </w:tc>
        <w:tc>
          <w:tcPr>
            <w:tcW w:w="1174" w:type="pct"/>
          </w:tcPr>
          <w:p w:rsidR="00282CD2" w:rsidRDefault="00E338CE" w:rsidP="000E1A81">
            <w:hyperlink r:id="rId30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E338CE" w:rsidP="000E1A81">
            <w:hyperlink r:id="rId30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03" w:history="1">
              <w:r w:rsidRPr="00CD331F">
                <w:rPr>
                  <w:rStyle w:val="Hipercze"/>
                </w:rPr>
                <w:t>dep-zp@mz.gov.pl</w:t>
              </w:r>
            </w:hyperlink>
            <w:r>
              <w:t>)</w:t>
            </w:r>
          </w:p>
        </w:tc>
        <w:tc>
          <w:tcPr>
            <w:tcW w:w="1174" w:type="pct"/>
          </w:tcPr>
          <w:p w:rsidR="00FB336F" w:rsidRDefault="00E338CE" w:rsidP="000E1A81">
            <w:hyperlink r:id="rId30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E338CE" w:rsidP="000E1A81">
            <w:hyperlink r:id="rId30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E338CE" w:rsidP="000E1A81">
            <w:hyperlink r:id="rId306"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07" w:history="1">
              <w:r w:rsidRPr="00CD331F">
                <w:rPr>
                  <w:rStyle w:val="Hipercze"/>
                </w:rPr>
                <w:t>dep-zp@mz.gov.pl</w:t>
              </w:r>
            </w:hyperlink>
            <w:r>
              <w:t>)</w:t>
            </w:r>
          </w:p>
        </w:tc>
        <w:tc>
          <w:tcPr>
            <w:tcW w:w="1174" w:type="pct"/>
          </w:tcPr>
          <w:p w:rsidR="00F024DA" w:rsidRDefault="00E338CE" w:rsidP="000E1A81">
            <w:hyperlink r:id="rId30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E338CE" w:rsidP="000E1A81">
            <w:hyperlink r:id="rId30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E338CE" w:rsidP="000E1A81">
            <w:hyperlink r:id="rId31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E338CE" w:rsidP="000E1A81">
            <w:hyperlink r:id="rId311"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E338CE" w:rsidP="000E1A81">
            <w:pPr>
              <w:rPr>
                <w:rFonts w:ascii="Times New Roman" w:hAnsi="Times New Roman" w:cs="Times New Roman"/>
                <w:sz w:val="20"/>
                <w:szCs w:val="20"/>
              </w:rPr>
            </w:pPr>
            <w:hyperlink r:id="rId31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E338CE" w:rsidP="000E1A81">
            <w:pPr>
              <w:rPr>
                <w:rFonts w:ascii="Times New Roman" w:hAnsi="Times New Roman" w:cs="Times New Roman"/>
                <w:sz w:val="20"/>
                <w:szCs w:val="20"/>
              </w:rPr>
            </w:pPr>
            <w:hyperlink r:id="rId31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E338CE" w:rsidP="000E1A81">
            <w:pPr>
              <w:rPr>
                <w:rFonts w:ascii="Times New Roman" w:hAnsi="Times New Roman" w:cs="Times New Roman"/>
                <w:sz w:val="20"/>
                <w:szCs w:val="20"/>
              </w:rPr>
            </w:pPr>
            <w:hyperlink r:id="rId31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E338CE" w:rsidP="000E1A81">
            <w:pPr>
              <w:rPr>
                <w:rFonts w:ascii="Times New Roman" w:hAnsi="Times New Roman" w:cs="Times New Roman"/>
                <w:sz w:val="20"/>
                <w:szCs w:val="20"/>
              </w:rPr>
            </w:pPr>
            <w:hyperlink r:id="rId31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E338CE" w:rsidP="000E1A81">
            <w:pPr>
              <w:rPr>
                <w:rFonts w:ascii="Times New Roman" w:hAnsi="Times New Roman" w:cs="Times New Roman"/>
                <w:sz w:val="20"/>
                <w:szCs w:val="20"/>
              </w:rPr>
            </w:pPr>
            <w:hyperlink r:id="rId31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E338CE" w:rsidP="000E1A81">
            <w:pPr>
              <w:rPr>
                <w:rFonts w:ascii="Times New Roman" w:hAnsi="Times New Roman" w:cs="Times New Roman"/>
                <w:sz w:val="20"/>
                <w:szCs w:val="20"/>
              </w:rPr>
            </w:pPr>
            <w:hyperlink r:id="rId31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E338CE" w:rsidP="000E1A81">
            <w:pPr>
              <w:rPr>
                <w:rFonts w:ascii="Times New Roman" w:hAnsi="Times New Roman" w:cs="Times New Roman"/>
                <w:sz w:val="20"/>
                <w:szCs w:val="20"/>
              </w:rPr>
            </w:pPr>
            <w:hyperlink r:id="rId31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1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E338CE" w:rsidP="000E1A81">
            <w:pPr>
              <w:rPr>
                <w:rFonts w:ascii="Times New Roman" w:hAnsi="Times New Roman" w:cs="Times New Roman"/>
                <w:sz w:val="20"/>
                <w:szCs w:val="20"/>
              </w:rPr>
            </w:pPr>
            <w:hyperlink r:id="rId32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E338CE" w:rsidP="000E1A81">
            <w:pPr>
              <w:rPr>
                <w:rFonts w:ascii="Times New Roman" w:hAnsi="Times New Roman" w:cs="Times New Roman"/>
                <w:sz w:val="20"/>
                <w:szCs w:val="20"/>
              </w:rPr>
            </w:pPr>
            <w:hyperlink r:id="rId32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E338CE" w:rsidP="000E1A81">
            <w:pPr>
              <w:rPr>
                <w:rFonts w:ascii="Times New Roman" w:hAnsi="Times New Roman" w:cs="Times New Roman"/>
                <w:sz w:val="20"/>
                <w:szCs w:val="20"/>
              </w:rPr>
            </w:pPr>
            <w:hyperlink r:id="rId32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E338CE" w:rsidP="000E1A81">
            <w:pPr>
              <w:rPr>
                <w:rFonts w:ascii="Times New Roman" w:hAnsi="Times New Roman" w:cs="Times New Roman"/>
                <w:sz w:val="20"/>
                <w:szCs w:val="20"/>
              </w:rPr>
            </w:pPr>
            <w:hyperlink r:id="rId32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E338CE"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E338CE" w:rsidP="000E1A81">
            <w:pPr>
              <w:rPr>
                <w:rFonts w:ascii="Times New Roman" w:hAnsi="Times New Roman" w:cs="Times New Roman"/>
                <w:sz w:val="20"/>
                <w:szCs w:val="20"/>
              </w:rPr>
            </w:pPr>
            <w:hyperlink r:id="rId32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E338CE"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E338CE"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E338CE"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32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E338CE" w:rsidP="000E1A81">
            <w:pPr>
              <w:rPr>
                <w:rStyle w:val="Hipercze"/>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E338CE"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leczenie </w:t>
            </w:r>
            <w:r w:rsidRPr="00F73B45">
              <w:rPr>
                <w:rFonts w:ascii="Times New Roman" w:eastAsia="Times New Roman" w:hAnsi="Times New Roman" w:cs="Times New Roman"/>
                <w:b w:val="0"/>
                <w:bCs w:val="0"/>
                <w:color w:val="auto"/>
                <w:sz w:val="20"/>
                <w:szCs w:val="20"/>
                <w:lang w:eastAsia="pl-PL"/>
              </w:rPr>
              <w:lastRenderedPageBreak/>
              <w:t>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338CE" w:rsidP="000E1A81">
            <w:pPr>
              <w:rPr>
                <w:rFonts w:ascii="Times New Roman" w:hAnsi="Times New Roman" w:cs="Times New Roman"/>
                <w:sz w:val="20"/>
                <w:szCs w:val="20"/>
              </w:rPr>
            </w:pPr>
            <w:hyperlink r:id="rId332"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33"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E338CE" w:rsidP="000E1A81">
            <w:pPr>
              <w:rPr>
                <w:rFonts w:ascii="Times New Roman" w:hAnsi="Times New Roman" w:cs="Times New Roman"/>
                <w:sz w:val="20"/>
                <w:szCs w:val="20"/>
              </w:rPr>
            </w:pPr>
            <w:hyperlink r:id="rId334"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338CE"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w:t>
            </w:r>
            <w:r w:rsidRPr="00F73B45">
              <w:rPr>
                <w:rFonts w:ascii="Times New Roman" w:hAnsi="Times New Roman" w:cs="Times New Roman"/>
                <w:b w:val="0"/>
                <w:color w:val="auto"/>
                <w:sz w:val="20"/>
                <w:szCs w:val="20"/>
                <w:shd w:val="clear" w:color="auto" w:fill="FFFFFF"/>
              </w:rPr>
              <w:lastRenderedPageBreak/>
              <w:t>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w:t>
            </w:r>
            <w:r w:rsidRPr="00F73B45">
              <w:rPr>
                <w:rFonts w:ascii="Times New Roman" w:eastAsia="Times New Roman" w:hAnsi="Times New Roman" w:cs="Times New Roman"/>
                <w:sz w:val="20"/>
                <w:szCs w:val="20"/>
                <w:lang w:eastAsia="pl-PL"/>
              </w:rPr>
              <w:lastRenderedPageBreak/>
              <w:t>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E338CE" w:rsidP="000E1A81">
            <w:pPr>
              <w:rPr>
                <w:rFonts w:ascii="Times New Roman" w:hAnsi="Times New Roman" w:cs="Times New Roman"/>
                <w:b/>
                <w:sz w:val="20"/>
                <w:szCs w:val="20"/>
              </w:rPr>
            </w:pPr>
            <w:hyperlink r:id="rId336"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w:t>
              </w:r>
              <w:r w:rsidR="00FF4AF3" w:rsidRPr="00F73B45">
                <w:rPr>
                  <w:rStyle w:val="Hipercze"/>
                  <w:rFonts w:ascii="Times New Roman" w:hAnsi="Times New Roman" w:cs="Times New Roman"/>
                  <w:sz w:val="20"/>
                  <w:szCs w:val="20"/>
                </w:rPr>
                <w:lastRenderedPageBreak/>
                <w:t>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usprawnienia wypłaty pacjentom rekompensat za zdarzenia </w:t>
            </w:r>
            <w:r w:rsidRPr="00F73B45">
              <w:rPr>
                <w:rFonts w:ascii="Times New Roman" w:eastAsia="Times New Roman" w:hAnsi="Times New Roman" w:cs="Times New Roman"/>
                <w:sz w:val="20"/>
                <w:szCs w:val="20"/>
                <w:lang w:eastAsia="pl-PL"/>
              </w:rPr>
              <w:lastRenderedPageBreak/>
              <w:t>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3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38"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ustawy o </w:t>
              </w:r>
              <w:r w:rsidRPr="00F73B45">
                <w:rPr>
                  <w:rStyle w:val="Hipercze"/>
                  <w:rFonts w:ascii="Times New Roman" w:hAnsi="Times New Roman" w:cs="Times New Roman"/>
                  <w:sz w:val="20"/>
                  <w:szCs w:val="20"/>
                </w:rPr>
                <w:lastRenderedPageBreak/>
                <w:t>jakości w opiece zdrowotnej i bezpieczeństwie pacjenta - co czeka świadczeniodawców? - LEX</w:t>
              </w:r>
            </w:hyperlink>
          </w:p>
        </w:tc>
        <w:tc>
          <w:tcPr>
            <w:tcW w:w="1174" w:type="pct"/>
          </w:tcPr>
          <w:p w:rsidR="00FF4AF3" w:rsidRPr="00F73B45" w:rsidRDefault="00E338CE" w:rsidP="000E1A81">
            <w:pPr>
              <w:rPr>
                <w:rFonts w:ascii="Times New Roman" w:hAnsi="Times New Roman" w:cs="Times New Roman"/>
                <w:b/>
                <w:sz w:val="20"/>
                <w:szCs w:val="20"/>
              </w:rPr>
            </w:pPr>
            <w:hyperlink r:id="rId339"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lastRenderedPageBreak/>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E338CE" w:rsidP="000E1A81">
            <w:pPr>
              <w:rPr>
                <w:rFonts w:ascii="Times New Roman" w:hAnsi="Times New Roman" w:cs="Times New Roman"/>
                <w:b/>
                <w:sz w:val="20"/>
                <w:szCs w:val="20"/>
              </w:rPr>
            </w:pPr>
            <w:hyperlink r:id="rId340"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w:t>
            </w:r>
            <w:r w:rsidRPr="00F73B45">
              <w:rPr>
                <w:color w:val="000000"/>
                <w:sz w:val="20"/>
                <w:szCs w:val="20"/>
              </w:rPr>
              <w:lastRenderedPageBreak/>
              <w:t>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E338CE" w:rsidP="000E1A81">
            <w:pPr>
              <w:rPr>
                <w:rFonts w:ascii="Times New Roman" w:hAnsi="Times New Roman" w:cs="Times New Roman"/>
                <w:b/>
                <w:sz w:val="20"/>
                <w:szCs w:val="20"/>
              </w:rPr>
            </w:pPr>
            <w:hyperlink r:id="rId34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87" w:rsidRDefault="00041987" w:rsidP="000E1A81">
      <w:pPr>
        <w:spacing w:after="0" w:line="240" w:lineRule="auto"/>
      </w:pPr>
      <w:r>
        <w:separator/>
      </w:r>
    </w:p>
  </w:endnote>
  <w:endnote w:type="continuationSeparator" w:id="0">
    <w:p w:rsidR="00041987" w:rsidRDefault="00041987"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E338CE" w:rsidRDefault="00E338CE">
        <w:pPr>
          <w:pStyle w:val="Stopka"/>
          <w:jc w:val="center"/>
        </w:pPr>
        <w:r>
          <w:fldChar w:fldCharType="begin"/>
        </w:r>
        <w:r>
          <w:instrText>PAGE   \* MERGEFORMAT</w:instrText>
        </w:r>
        <w:r>
          <w:fldChar w:fldCharType="separate"/>
        </w:r>
        <w:r w:rsidR="004A1CE1">
          <w:rPr>
            <w:noProof/>
          </w:rPr>
          <w:t>2</w:t>
        </w:r>
        <w:r>
          <w:fldChar w:fldCharType="end"/>
        </w:r>
      </w:p>
    </w:sdtContent>
  </w:sdt>
  <w:p w:rsidR="00E338CE" w:rsidRDefault="00E338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87" w:rsidRDefault="00041987" w:rsidP="000E1A81">
      <w:pPr>
        <w:spacing w:after="0" w:line="240" w:lineRule="auto"/>
      </w:pPr>
      <w:r>
        <w:separator/>
      </w:r>
    </w:p>
  </w:footnote>
  <w:footnote w:type="continuationSeparator" w:id="0">
    <w:p w:rsidR="00041987" w:rsidRDefault="00041987"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3025"/>
    <w:rsid w:val="000330D6"/>
    <w:rsid w:val="00041987"/>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B92"/>
    <w:rsid w:val="0087227E"/>
    <w:rsid w:val="0087573A"/>
    <w:rsid w:val="00883264"/>
    <w:rsid w:val="00883E51"/>
    <w:rsid w:val="008930E8"/>
    <w:rsid w:val="008A47BD"/>
    <w:rsid w:val="008B342D"/>
    <w:rsid w:val="008B4764"/>
    <w:rsid w:val="008C0FC1"/>
    <w:rsid w:val="008C1348"/>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223601.pdf" TargetMode="External"/><Relationship Id="rId299" Type="http://schemas.openxmlformats.org/officeDocument/2006/relationships/hyperlink" Target="https://dziennikustaw.gov.pl/D2021000151001.pdf" TargetMode="External"/><Relationship Id="rId303" Type="http://schemas.openxmlformats.org/officeDocument/2006/relationships/hyperlink" Target="mailto:dep-zp@mz.gov.pl" TargetMode="External"/><Relationship Id="rId21" Type="http://schemas.openxmlformats.org/officeDocument/2006/relationships/hyperlink" Target="https://www.nfz.gov.pl/zarzadzenia-prezesa/zarzadzenia-prezesa-nfz/zarzadzenie-nr-12022dsoz,7474.html" TargetMode="External"/><Relationship Id="rId42" Type="http://schemas.openxmlformats.org/officeDocument/2006/relationships/hyperlink" Target="http://dziennikmz.mz.gov.pl/DUM_MZ/2021/106/akt.pdf" TargetMode="External"/><Relationship Id="rId63" Type="http://schemas.openxmlformats.org/officeDocument/2006/relationships/hyperlink" Target="https://legislacja.gov.pl/docs/516/12355304/12847054/12847055/dokument539126.pdf" TargetMode="External"/><Relationship Id="rId84" Type="http://schemas.openxmlformats.org/officeDocument/2006/relationships/hyperlink" Target="mailto:dep-pl@mz.gov.pl" TargetMode="External"/><Relationship Id="rId138" Type="http://schemas.openxmlformats.org/officeDocument/2006/relationships/hyperlink" Target="https://www.nfz.gov.pl/zarzadzenia-prezesa/zarzadzenia-prezesa-nfz/zarzadzenie-nr-1872021gpf,7444.html" TargetMode="External"/><Relationship Id="rId159" Type="http://schemas.openxmlformats.org/officeDocument/2006/relationships/hyperlink" Target="http://dziennikmz.mz.gov.pl/DUM_MZ/2021/89/akt.pdf" TargetMode="External"/><Relationship Id="rId324" Type="http://schemas.openxmlformats.org/officeDocument/2006/relationships/hyperlink" Target="http://dziennikmz.mz.gov.pl/DUM_MZ/2021/57/akt.pdf" TargetMode="External"/><Relationship Id="rId170" Type="http://schemas.openxmlformats.org/officeDocument/2006/relationships/hyperlink" Target="https://dziennikustaw.gov.pl/D2021000199601.pdf" TargetMode="External"/><Relationship Id="rId191" Type="http://schemas.openxmlformats.org/officeDocument/2006/relationships/hyperlink" Target="http://dziennikmz.mz.gov.pl/DUM_MZ/2021/81/akt.pdf" TargetMode="External"/><Relationship Id="rId205" Type="http://schemas.openxmlformats.org/officeDocument/2006/relationships/hyperlink" Target="mailto:ldep-rkm@mz.gov.pl" TargetMode="External"/><Relationship Id="rId226" Type="http://schemas.openxmlformats.org/officeDocument/2006/relationships/hyperlink" Target="http://dziennikmz.mz.gov.pl/DUM_MZ/2021/78/akt.pdf" TargetMode="External"/><Relationship Id="rId247" Type="http://schemas.openxmlformats.org/officeDocument/2006/relationships/hyperlink" Target="https://legislacja.gov.pl/docs/516/12339055/12727183/12727184/dokument469275.pdf" TargetMode="External"/><Relationship Id="rId107" Type="http://schemas.openxmlformats.org/officeDocument/2006/relationships/hyperlink" Target="mailto:szpital.dsoz@nfz.gov.pl" TargetMode="External"/><Relationship Id="rId268" Type="http://schemas.openxmlformats.org/officeDocument/2006/relationships/hyperlink" Target="http://dziennikmz.mz.gov.pl/DUM_MZ/2021/70/akt.pdf" TargetMode="External"/><Relationship Id="rId289" Type="http://schemas.openxmlformats.org/officeDocument/2006/relationships/hyperlink" Target="mailto:dep-di@mz.gov.pl" TargetMode="External"/><Relationship Id="rId11" Type="http://schemas.openxmlformats.org/officeDocument/2006/relationships/hyperlink" Target="https://dziennikustaw.gov.pl/D2022000012101.pdf" TargetMode="External"/><Relationship Id="rId32" Type="http://schemas.openxmlformats.org/officeDocument/2006/relationships/hyperlink" Target="https://www.nfz.gov.pl/zarzadzenia-prezesa/zarzadzenia-prezesa-nfz/zarzadzenie-nr-2112021dsoz,7462.html" TargetMode="External"/><Relationship Id="rId53" Type="http://schemas.openxmlformats.org/officeDocument/2006/relationships/hyperlink" Target="https://dziennikustaw.gov.pl/D2021000248701.pdf" TargetMode="External"/><Relationship Id="rId74"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28" Type="http://schemas.openxmlformats.org/officeDocument/2006/relationships/hyperlink" Target="mailto:dep-rkm@mz.gov.pl" TargetMode="External"/><Relationship Id="rId149" Type="http://schemas.openxmlformats.org/officeDocument/2006/relationships/hyperlink" Target="mailto:dep-zp@mz.gov.pl" TargetMode="External"/><Relationship Id="rId314" Type="http://schemas.openxmlformats.org/officeDocument/2006/relationships/hyperlink" Target="https://orka.sejm.gov.pl/Druki9ka.nsf/0/1F3E2EAB9E74FD2DC125867900420CBA/%24File/927.pdf" TargetMode="External"/><Relationship Id="rId335" Type="http://schemas.openxmlformats.org/officeDocument/2006/relationships/hyperlink" Target="https://www.gov.pl/web/zdrowie/komunikat-w-sprawie-zwrotow-szczepionek-przeciw-covid-19?fbclid=IwAR2zFoBAt11l8V5EA4fatbqVlDD3RwhEOskzyO1kmdA2RhJ6yH0ZOfcP948" TargetMode="External"/><Relationship Id="rId5" Type="http://schemas.openxmlformats.org/officeDocument/2006/relationships/settings" Target="settings.xml"/><Relationship Id="rId95" Type="http://schemas.openxmlformats.org/officeDocument/2006/relationships/hyperlink" Target="https://dziennikustaw.gov.pl/D2021000227501.pdf" TargetMode="External"/><Relationship Id="rId160" Type="http://schemas.openxmlformats.org/officeDocument/2006/relationships/hyperlink" Target="https://dziennikustaw.gov.pl/D2021000204801.pdf" TargetMode="External"/><Relationship Id="rId181" Type="http://schemas.openxmlformats.org/officeDocument/2006/relationships/hyperlink" Target="https://legislacja.gov.pl/docs/2/12352861/12825341/12825342/dokument527553.pdf" TargetMode="External"/><Relationship Id="rId216" Type="http://schemas.openxmlformats.org/officeDocument/2006/relationships/hyperlink" Target="https://dziennikustaw.gov.pl/D2021000184901.pdf" TargetMode="External"/><Relationship Id="rId237" Type="http://schemas.openxmlformats.org/officeDocument/2006/relationships/hyperlink" Target="https://www.nfz.gov.pl/zarzadzenia-prezesa/zarzadzenia-prezesa-nfz/zarzadzenie-nr-1602021dsoz,7420.html" TargetMode="External"/><Relationship Id="rId258" Type="http://schemas.openxmlformats.org/officeDocument/2006/relationships/hyperlink" Target="https://www.nfz.gov.pl/zarzadzenia-prezesa/zarzadzenia-prezesa-nfz/zarzadzenie-nr-1622020dgl-tekst-ujednolicony,7412.html" TargetMode="External"/><Relationship Id="rId279" Type="http://schemas.openxmlformats.org/officeDocument/2006/relationships/hyperlink" Target="https://legislacja.gov.pl/docs/516/12349100/12802858/12802859/dokument512931.pdf" TargetMode="External"/><Relationship Id="rId22" Type="http://schemas.openxmlformats.org/officeDocument/2006/relationships/hyperlink" Target="https://www.nfz.gov.pl/zarzadzenia-prezesa/zarzadzenia-prezesa-nfz/zarzadzenie-nr-2242021dsoz,7473.html" TargetMode="External"/><Relationship Id="rId43" Type="http://schemas.openxmlformats.org/officeDocument/2006/relationships/hyperlink" Target="http://dziennikmz.mz.gov.pl/DUM_MZ/2021/105/akt.pdf" TargetMode="External"/><Relationship Id="rId64" Type="http://schemas.openxmlformats.org/officeDocument/2006/relationships/hyperlink" Target="https://legislacja.gov.pl/docs/516/12355254/12846686/12846687/dokument538981.pdf" TargetMode="External"/><Relationship Id="rId118" Type="http://schemas.openxmlformats.org/officeDocument/2006/relationships/hyperlink" Target="https://dziennikustaw.gov.pl/D2021000223501.pdf" TargetMode="External"/><Relationship Id="rId139" Type="http://schemas.openxmlformats.org/officeDocument/2006/relationships/hyperlink" Target="https://www.nfz.gov.pl/zarzadzenia-prezesa/zarzadzenia-prezesa-nfz/zarzadzenie-nr-1862021gpf,7443.html" TargetMode="External"/><Relationship Id="rId290" Type="http://schemas.openxmlformats.org/officeDocument/2006/relationships/hyperlink" Target="https://legislacja.gov.pl/docs/516/12350900/12813008/12813009/dokument519444.pdf" TargetMode="External"/><Relationship Id="rId304" Type="http://schemas.openxmlformats.org/officeDocument/2006/relationships/hyperlink" Target="https://legislacja.gov.pl/projekt/12350200/katalog/12810152" TargetMode="External"/><Relationship Id="rId325" Type="http://schemas.openxmlformats.org/officeDocument/2006/relationships/hyperlink" Target="https://sejm.gov.pl/Sejm9.nsf/druk.xsp?nr=1449" TargetMode="External"/><Relationship Id="rId85" Type="http://schemas.openxmlformats.org/officeDocument/2006/relationships/hyperlink" Target="https://legislacja.gov.pl/docs/516/12354556/12839663/12839664/dokument535280.pdf" TargetMode="External"/><Relationship Id="rId150" Type="http://schemas.openxmlformats.org/officeDocument/2006/relationships/hyperlink" Target="https://legislacja.gov.pl/docs/516/12353508/12830743/12830744/dokument530731.pdf" TargetMode="External"/><Relationship Id="rId171" Type="http://schemas.openxmlformats.org/officeDocument/2006/relationships/hyperlink" Target="https://legislacja.gov.pl/docs/516/12351663/12818227/12818228/dokument522736.pdf" TargetMode="External"/><Relationship Id="rId192" Type="http://schemas.openxmlformats.org/officeDocument/2006/relationships/hyperlink" Target="https://dziennikustaw.gov.pl/D2021000190801.pdf" TargetMode="External"/><Relationship Id="rId206" Type="http://schemas.openxmlformats.org/officeDocument/2006/relationships/hyperlink" Target="https://legislacja.gov.pl/docs/516/12352354/12822740/12822741/dokument525718.pdf" TargetMode="External"/><Relationship Id="rId227" Type="http://schemas.openxmlformats.org/officeDocument/2006/relationships/hyperlink" Target="http://dziennikmz.mz.gov.pl/DUM_MZ/2021/77/akt.pdf" TargetMode="External"/><Relationship Id="rId248" Type="http://schemas.openxmlformats.org/officeDocument/2006/relationships/hyperlink" Target="mailto:dep-pl@mz.gov.pl" TargetMode="External"/><Relationship Id="rId269" Type="http://schemas.openxmlformats.org/officeDocument/2006/relationships/hyperlink" Target="http://dziennikmz.mz.gov.pl/DUM_MZ/2021/69/akt.pdf" TargetMode="External"/><Relationship Id="rId12" Type="http://schemas.openxmlformats.org/officeDocument/2006/relationships/hyperlink" Target="https://legislacja.gov.pl/docs/516/12355503/12847837/12847838/dokument539701.pdf" TargetMode="External"/><Relationship Id="rId33" Type="http://schemas.openxmlformats.org/officeDocument/2006/relationships/hyperlink" Target="https://www.nfz.gov.pl/zarzadzenia-prezesa/zarzadzenia-prezesa-nfz/zarzadzenie-nr-2082021dwm,7461.html" TargetMode="External"/><Relationship Id="rId108" Type="http://schemas.openxmlformats.org/officeDocument/2006/relationships/hyperlink" Target="https://www.nfz.gov.pl/zarzadzenia-prezesa/projekty-zarzadzen/projekt-zarzadzenia-leczenie-szpitalne-swiadczenia-kompleksowe-kos-zawal,6757.html" TargetMode="External"/><Relationship Id="rId129" Type="http://schemas.openxmlformats.org/officeDocument/2006/relationships/hyperlink" Target="https://legislacja.gov.pl/docs/516/12353808/12832922/12832923/dokument531711.pdf" TargetMode="External"/><Relationship Id="rId280" Type="http://schemas.openxmlformats.org/officeDocument/2006/relationships/hyperlink" Target="https://orka.sejm.gov.pl/Druki9ka.nsf/0/A2FBF300AB405A7CC12587510056AE4E/%24File/1569.pdf" TargetMode="External"/><Relationship Id="rId315" Type="http://schemas.openxmlformats.org/officeDocument/2006/relationships/hyperlink" Target="https://dziennikustaw.gov.pl/D2021000144801.pdf" TargetMode="External"/><Relationship Id="rId33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54" Type="http://schemas.openxmlformats.org/officeDocument/2006/relationships/hyperlink" Target="https://dziennikustaw.gov.pl/D2021000248201.pdf" TargetMode="External"/><Relationship Id="rId75"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96" Type="http://schemas.openxmlformats.org/officeDocument/2006/relationships/hyperlink" Target="mailto:rehabilitacja.dsoz@nfz.gov.pl" TargetMode="External"/><Relationship Id="rId140" Type="http://schemas.openxmlformats.org/officeDocument/2006/relationships/hyperlink" Target="https://dziennikustaw.gov.pl/D2021000212401.pdf" TargetMode="External"/><Relationship Id="rId161" Type="http://schemas.openxmlformats.org/officeDocument/2006/relationships/hyperlink" Target="https://dziennikustaw.gov.pl/D2021000202701.pdf" TargetMode="External"/><Relationship Id="rId182"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17" Type="http://schemas.openxmlformats.org/officeDocument/2006/relationships/hyperlink" Target="https://www.nfz.gov.pl/zarzadzenia-prezesa/zarzadzenia-prezesa-nfz/zarzadzenie-nr-1682021dsm,7425.html"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1592021dsoz,7419.html" TargetMode="External"/><Relationship Id="rId259" Type="http://schemas.openxmlformats.org/officeDocument/2006/relationships/hyperlink" Target="https://www.nfz.gov.pl/zarzadzenia-prezesa/zarzadzenia-prezesa-nfz/zarzadzenie-nr-722021dgl-tekst-ujednolicony,7411.html" TargetMode="External"/><Relationship Id="rId23" Type="http://schemas.openxmlformats.org/officeDocument/2006/relationships/hyperlink" Target="https://www.nfz.gov.pl/zarzadzenia-prezesa/zarzadzenia-prezesa-nfz/zarzadzenie-nr-2232021dsoz,7472.html" TargetMode="External"/><Relationship Id="rId119" Type="http://schemas.openxmlformats.org/officeDocument/2006/relationships/hyperlink" Target="mailto:dep-pl@mz.gov.pl" TargetMode="External"/><Relationship Id="rId270" Type="http://schemas.openxmlformats.org/officeDocument/2006/relationships/hyperlink" Target="http://dziennikmz.mz.gov.pl/DUM_MZ/2021/68/akt.pdf" TargetMode="External"/><Relationship Id="rId291" Type="http://schemas.openxmlformats.org/officeDocument/2006/relationships/hyperlink" Target="https://legislacja.gov.pl/docs/516/12348801/12801345/12801346/dokument511725.pdf" TargetMode="External"/><Relationship Id="rId305" Type="http://schemas.openxmlformats.org/officeDocument/2006/relationships/hyperlink" Target="http://dziennikmz.mz.gov.pl/DUM_MZ/2021/61/akt.pdf" TargetMode="External"/><Relationship Id="rId326" Type="http://schemas.openxmlformats.org/officeDocument/2006/relationships/hyperlink" Target="http://dziennikmz.mz.gov.pl/DUM_MZ/2021/56/akt.pdf" TargetMode="External"/><Relationship Id="rId44" Type="http://schemas.openxmlformats.org/officeDocument/2006/relationships/hyperlink" Target="http://dziennikmz.mz.gov.pl/DUM_MZ/2021/103/akt.pdf" TargetMode="External"/><Relationship Id="rId65" Type="http://schemas.openxmlformats.org/officeDocument/2006/relationships/hyperlink" Target="https://legislacja.gov.pl/projekt/12355052/katalog/12845638" TargetMode="External"/><Relationship Id="rId86" Type="http://schemas.openxmlformats.org/officeDocument/2006/relationships/hyperlink" Target="https://dziennikustaw.gov.pl/D2021000231701.pdf" TargetMode="External"/><Relationship Id="rId130" Type="http://schemas.openxmlformats.org/officeDocument/2006/relationships/hyperlink" Target="https://dziennikustaw.gov.pl/D2021000213801.pdf" TargetMode="External"/><Relationship Id="rId151" Type="http://schemas.openxmlformats.org/officeDocument/2006/relationships/hyperlink" Target="https://orka.sejm.gov.pl/Druki9ka.nsf/0/87BBD44FD284677EC125878F0039A90D/%24File/1764.pdf" TargetMode="External"/><Relationship Id="rId172" Type="http://schemas.openxmlformats.org/officeDocument/2006/relationships/hyperlink" Target="https://legislacja.gov.pl/docs/516/12347954/12795079/12795080/dokument507646.pdf" TargetMode="External"/><Relationship Id="rId193" Type="http://schemas.openxmlformats.org/officeDocument/2006/relationships/hyperlink" Target="https://legislacja.gov.pl/docs/516/12341754/12751974/12751975/dokument482120.pdf" TargetMode="External"/><Relationship Id="rId207" Type="http://schemas.openxmlformats.org/officeDocument/2006/relationships/hyperlink" Target="https://legislacja.gov.pl/docs/516/12346703/12787397/12787398/dokument502706.pdf" TargetMode="External"/><Relationship Id="rId228" Type="http://schemas.openxmlformats.org/officeDocument/2006/relationships/hyperlink" Target="https://www.nfz.gov.pl/zarzadzenia-prezesa/zarzadzenia-prezesa-nfz/zarzadzenie-nr-1612021dsm,7421.html" TargetMode="External"/><Relationship Id="rId249" Type="http://schemas.openxmlformats.org/officeDocument/2006/relationships/hyperlink" Target="https://legislacja.gov.pl/docs/516/12351752/12819197/12819199/dokument523156.pdf" TargetMode="External"/><Relationship Id="rId13"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109" Type="http://schemas.openxmlformats.org/officeDocument/2006/relationships/hyperlink" Target="mailto:dsoz@nfz.gov.pl" TargetMode="External"/><Relationship Id="rId260" Type="http://schemas.openxmlformats.org/officeDocument/2006/relationships/hyperlink" Target="https://www.nfz.gov.pl/zarzadzenia-prezesa/zarzadzenia-prezesa-nfz/zarzadzenie-nr-1512021dk,7410.html" TargetMode="External"/><Relationship Id="rId281" Type="http://schemas.openxmlformats.org/officeDocument/2006/relationships/hyperlink" Target="mailto:m.cichowska@mz.gov.pl" TargetMode="External"/><Relationship Id="rId316" Type="http://schemas.openxmlformats.org/officeDocument/2006/relationships/hyperlink" Target="https://www.senat.gov.pl/prace/druki/record,11468.html" TargetMode="External"/><Relationship Id="rId337" Type="http://schemas.openxmlformats.org/officeDocument/2006/relationships/hyperlink" Target="mailto:dep-dl@mz.gov.pl" TargetMode="External"/><Relationship Id="rId34" Type="http://schemas.openxmlformats.org/officeDocument/2006/relationships/hyperlink" Target="https://www.nfz.gov.pl/zarzadzenia-prezesa/zarzadzenia-prezesa-nfz/zarzadzenie-nr-2072021dsoz,7459.html" TargetMode="External"/><Relationship Id="rId55" Type="http://schemas.openxmlformats.org/officeDocument/2006/relationships/hyperlink" Target="https://dziennikustaw.gov.pl/D2021000247001.pdf" TargetMode="External"/><Relationship Id="rId76"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97" Type="http://schemas.openxmlformats.org/officeDocument/2006/relationships/hyperlink" Target="https://www.nfz.gov.pl/zarzadzenia-prezesa/projekty-zarzadzen/projekt-zarzadzenia-rehabilitacja-programy-zdrowotne-leczenie-dzieci-i-doroslych-ze-spiaczka,6765.html" TargetMode="External"/><Relationship Id="rId120" Type="http://schemas.openxmlformats.org/officeDocument/2006/relationships/hyperlink" Target="https://legislacja.gov.pl/docs/516/12354054/12834654/12834655/dokument532713.pdf" TargetMode="External"/><Relationship Id="rId141" Type="http://schemas.openxmlformats.org/officeDocument/2006/relationships/hyperlink" Target="https://dziennikustaw.gov.pl/D2021000212001.pdf" TargetMode="External"/><Relationship Id="rId7" Type="http://schemas.openxmlformats.org/officeDocument/2006/relationships/footnotes" Target="footnotes.xml"/><Relationship Id="rId162" Type="http://schemas.openxmlformats.org/officeDocument/2006/relationships/hyperlink" Target="https://www.nfz.gov.pl/zarzadzenia-prezesa/zarzadzenia-prezesa-nfz/zarzadzenie-nr-1812021dsoz,7439.html" TargetMode="External"/><Relationship Id="rId183"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18" Type="http://schemas.openxmlformats.org/officeDocument/2006/relationships/hyperlink" Target="https://www.nfz.gov.pl/zarzadzenia-prezesa/zarzadzenia-prezesa-nfz/zarzadzenie-nr-1672021dgl,7424.html" TargetMode="External"/><Relationship Id="rId239" Type="http://schemas.openxmlformats.org/officeDocument/2006/relationships/hyperlink" Target="https://www.nfz.gov.pl/zarzadzenia-prezesa/zarzadzenia-prezesa-nfz/zarzadzenie-nr-1582021dsoz,7418.html" TargetMode="External"/><Relationship Id="rId250" Type="http://schemas.openxmlformats.org/officeDocument/2006/relationships/hyperlink" Target="mailto:sekretariat.pr@gis.gov.pl" TargetMode="External"/><Relationship Id="rId271" Type="http://schemas.openxmlformats.org/officeDocument/2006/relationships/hyperlink" Target="http://dziennikmz.mz.gov.pl/DUM_MZ/2021/67/akt.pdf" TargetMode="External"/><Relationship Id="rId292" Type="http://schemas.openxmlformats.org/officeDocument/2006/relationships/hyperlink" Target="http://www.dziennikmz.mz.gov.pl/DUM_MZ/2021/67/akt.pdf" TargetMode="External"/><Relationship Id="rId306" Type="http://schemas.openxmlformats.org/officeDocument/2006/relationships/hyperlink" Target="https://dziennikustaw.gov.pl/D2021000147601.pdf" TargetMode="External"/><Relationship Id="rId24" Type="http://schemas.openxmlformats.org/officeDocument/2006/relationships/hyperlink" Target="https://www.nfz.gov.pl/zarzadzenia-prezesa/zarzadzenia-prezesa-nfz/zarzadzenie-nr-1622020dgl-tekst-ujednolicony,7471.html" TargetMode="External"/><Relationship Id="rId45" Type="http://schemas.openxmlformats.org/officeDocument/2006/relationships/hyperlink" Target="http://dziennikmz.mz.gov.pl/DUM_MZ/2021/101/akt.pdf" TargetMode="External"/><Relationship Id="rId66" Type="http://schemas.openxmlformats.org/officeDocument/2006/relationships/hyperlink" Target="https://legislacja.gov.pl/docs/516/12354954/12845235/12845236/dokument538250.pdf" TargetMode="External"/><Relationship Id="rId87" Type="http://schemas.openxmlformats.org/officeDocument/2006/relationships/hyperlink" Target="https://dziennikustaw.gov.pl/D2021000230601.pdf" TargetMode="External"/><Relationship Id="rId110" Type="http://schemas.openxmlformats.org/officeDocument/2006/relationships/hyperlink" Target="https://www.nfz.gov.pl/zarzadzenia-prezesa/projekty-zarzadzen/projekt-zarzadzenia-leczenie-szpitalne-swiadczenia-wysokospecjalistyczne,6760.html" TargetMode="External"/><Relationship Id="rId131" Type="http://schemas.openxmlformats.org/officeDocument/2006/relationships/hyperlink" Target="https://dziennikustaw.gov.pl/D2021000213201.pdf" TargetMode="External"/><Relationship Id="rId327" Type="http://schemas.openxmlformats.org/officeDocument/2006/relationships/hyperlink" Target="https://www.nfz.gov.pl/zarzadzenia-prezesa/zarzadzenia-prezesa-nfz/zarzadzenie-nr-1382021dsoz,7401.html" TargetMode="External"/><Relationship Id="rId152" Type="http://schemas.openxmlformats.org/officeDocument/2006/relationships/hyperlink" Target="https://dziennikustaw.gov.pl/D2021000207401.pdf" TargetMode="External"/><Relationship Id="rId173" Type="http://schemas.openxmlformats.org/officeDocument/2006/relationships/hyperlink" Target="http://dziennikmz.mz.gov.pl/DUM_MZ/2021/86/akt.pdf" TargetMode="External"/><Relationship Id="rId194" Type="http://schemas.openxmlformats.org/officeDocument/2006/relationships/hyperlink" Target="https://www.nfz.gov.pl/zarzadzenia-prezesa/zarzadzenia-prezesa-nfz/zarzadzenie-nr-1732021dsm,7430.html" TargetMode="External"/><Relationship Id="rId208" Type="http://schemas.openxmlformats.org/officeDocument/2006/relationships/hyperlink" Target="https://dziennikustaw.gov.pl/D2021000186201.pdf" TargetMode="External"/><Relationship Id="rId229" Type="http://schemas.openxmlformats.org/officeDocument/2006/relationships/hyperlink" Target="mailto:dep-as@mz.gov.pl" TargetMode="External"/><Relationship Id="rId240" Type="http://schemas.openxmlformats.org/officeDocument/2006/relationships/hyperlink" Target="https://www.nfz.gov.pl/zarzadzenia-prezesa/zarzadzenia-prezesa-nfz/zarzadzenie-nr-1572021dsoz,7417.html" TargetMode="External"/><Relationship Id="rId261" Type="http://schemas.openxmlformats.org/officeDocument/2006/relationships/hyperlink" Target="https://www.nfz.gov.pl/zarzadzenia-prezesa/zarzadzenia-prezesa-nfz/zarzadzenie-nr-1492021dsoz,7409.html" TargetMode="External"/><Relationship Id="rId14" Type="http://schemas.openxmlformats.org/officeDocument/2006/relationships/hyperlink" Target="https://dziennikustaw.gov.pl/D2022000008701.pdf" TargetMode="External"/><Relationship Id="rId35" Type="http://schemas.openxmlformats.org/officeDocument/2006/relationships/hyperlink" Target="https://www.nfz.gov.pl/zarzadzenia-prezesa/zarzadzenia-prezesa-nfz/zarzadzenie-nr-2062021dsoz,7458.html" TargetMode="External"/><Relationship Id="rId56" Type="http://schemas.openxmlformats.org/officeDocument/2006/relationships/hyperlink" Target="https://dziennikustaw.gov.pl/D2021000246901.pdf" TargetMode="External"/><Relationship Id="rId77"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00" Type="http://schemas.openxmlformats.org/officeDocument/2006/relationships/hyperlink" Target="https://www.nfz.gov.pl/zarzadzenia-prezesa/zarzadzenia-prezesa-nfz/zarzadzenie-nr-1962021dsoz,7450.html" TargetMode="External"/><Relationship Id="rId282" Type="http://schemas.openxmlformats.org/officeDocument/2006/relationships/hyperlink" Target="https://legislacja.gov.pl/docs/516/12351201/12814901/12814902/dokument520656.pdf" TargetMode="External"/><Relationship Id="rId317" Type="http://schemas.openxmlformats.org/officeDocument/2006/relationships/hyperlink" Target="https://dziennikustaw.gov.pl/D2021000142901.pdf" TargetMode="External"/><Relationship Id="rId338" Type="http://schemas.openxmlformats.org/officeDocument/2006/relationships/hyperlink" Target="https://sip.lex.pl/" TargetMode="External"/><Relationship Id="rId8" Type="http://schemas.openxmlformats.org/officeDocument/2006/relationships/endnotes" Target="endnotes.xml"/><Relationship Id="rId98" Type="http://schemas.openxmlformats.org/officeDocument/2006/relationships/hyperlink" Target="https://www.nfz.gov.pl/zarzadzenia-prezesa/zarzadzenia-prezesa-nfz/zarzadzenie-nr-1992021dsoz,7452.html" TargetMode="External"/><Relationship Id="rId121" Type="http://schemas.openxmlformats.org/officeDocument/2006/relationships/hyperlink" Target="https://www.nfz.gov.pl/zarzadzenia-prezesa/zarzadzenia-prezesa-nfz/zarzadzenie-nr-722021dgl-tekst-ujednolicony,7449.html" TargetMode="External"/><Relationship Id="rId142" Type="http://schemas.openxmlformats.org/officeDocument/2006/relationships/hyperlink" Target="https://dziennikustaw.gov.pl/D2021000209801.pdf" TargetMode="External"/><Relationship Id="rId163" Type="http://schemas.openxmlformats.org/officeDocument/2006/relationships/hyperlink" Target="https://dziennikustaw.gov.pl/D2021000201701.pdf" TargetMode="External"/><Relationship Id="rId184"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19" Type="http://schemas.openxmlformats.org/officeDocument/2006/relationships/hyperlink" Target="https://www.nfz.gov.pl/zarzadzenia-prezesa/zarzadzenia-prezesa-nfz/zarzadzenie-nr-1662021dsm,7423.html" TargetMode="External"/><Relationship Id="rId230" Type="http://schemas.openxmlformats.org/officeDocument/2006/relationships/hyperlink" Target="https://legislacja.gov.pl/docs/3/12348352/12798644/12798645/dokument509766.pdf" TargetMode="External"/><Relationship Id="rId251" Type="http://schemas.openxmlformats.org/officeDocument/2006/relationships/hyperlink" Target="https://legislacja.gov.pl/docs/516/12350553/12811653/12811654/dokument518469.pdf" TargetMode="External"/><Relationship Id="rId25" Type="http://schemas.openxmlformats.org/officeDocument/2006/relationships/hyperlink" Target="https://www.nfz.gov.pl/zarzadzenia-prezesa/zarzadzenia-prezesa-nfz/zarzadzenie-nr-2222021gpf,7470.html" TargetMode="External"/><Relationship Id="rId46" Type="http://schemas.openxmlformats.org/officeDocument/2006/relationships/hyperlink" Target="http://dziennikmz.mz.gov.pl/DUM_MZ/2021/100/akt.pdf" TargetMode="External"/><Relationship Id="rId67" Type="http://schemas.openxmlformats.org/officeDocument/2006/relationships/hyperlink" Target="https://legislacja.gov.pl/docs/2/12354953/12845121/12845123/dokument538243.pdf" TargetMode="External"/><Relationship Id="rId116" Type="http://schemas.openxmlformats.org/officeDocument/2006/relationships/hyperlink" Target="https://dziennikustaw.gov.pl/D2021000223801.pdf" TargetMode="External"/><Relationship Id="rId137" Type="http://schemas.openxmlformats.org/officeDocument/2006/relationships/hyperlink" Target="https://www.nfz.gov.pl/zarzadzenia-prezesa/zarzadzenia-prezesa-nfz/zarzadzenie-nr-1882021dsoz,7445.html" TargetMode="External"/><Relationship Id="rId158" Type="http://schemas.openxmlformats.org/officeDocument/2006/relationships/hyperlink" Target="https://legislacja.gov.pl/docs/516/12353408/12829868/12829869/dokument530371.pdf" TargetMode="External"/><Relationship Id="rId272" Type="http://schemas.openxmlformats.org/officeDocument/2006/relationships/hyperlink" Target="https://dziennikustaw.gov.pl/D2021000169101.pdf" TargetMode="External"/><Relationship Id="rId293" Type="http://schemas.openxmlformats.org/officeDocument/2006/relationships/hyperlink" Target="http://www.dziennikmz.mz.gov.pl/DUM_MZ/2021/66/akt.pdf" TargetMode="External"/><Relationship Id="rId302" Type="http://schemas.openxmlformats.org/officeDocument/2006/relationships/hyperlink" Target="http://dziennikmz.mz.gov.pl/DUM_MZ/2021/62/akt.pdf" TargetMode="External"/><Relationship Id="rId307" Type="http://schemas.openxmlformats.org/officeDocument/2006/relationships/hyperlink" Target="mailto:dep-zp@mz.gov.pl" TargetMode="External"/><Relationship Id="rId323" Type="http://schemas.openxmlformats.org/officeDocument/2006/relationships/hyperlink" Target="https://dziennikustaw.gov.pl/D2021000142201.pdf" TargetMode="External"/><Relationship Id="rId328" Type="http://schemas.openxmlformats.org/officeDocument/2006/relationships/hyperlink" Target="https://www.nfz.gov.pl/zarzadzenia-prezesa/zarzadzenia-prezesa-nfz/zarzadzenie-nr-1372021dsoz,7400.html" TargetMode="External"/><Relationship Id="rId344" Type="http://schemas.openxmlformats.org/officeDocument/2006/relationships/theme" Target="theme/theme1.xml"/><Relationship Id="rId20" Type="http://schemas.openxmlformats.org/officeDocument/2006/relationships/hyperlink" Target="https://www.nfz.gov.pl/zarzadzenia-prezesa/zarzadzenia-prezesa-nfz/zarzadzenie-nr-22022dsoz,7475.html" TargetMode="External"/><Relationship Id="rId41" Type="http://schemas.openxmlformats.org/officeDocument/2006/relationships/hyperlink" Target="http://dziennikmz.mz.gov.pl/DUM_MZ/2022/2/akt.pdf" TargetMode="External"/><Relationship Id="rId62" Type="http://schemas.openxmlformats.org/officeDocument/2006/relationships/hyperlink" Target="https://dziennikustaw.gov.pl/D2021000235901.pdf" TargetMode="External"/><Relationship Id="rId83" Type="http://schemas.openxmlformats.org/officeDocument/2006/relationships/hyperlink" Target="https://dziennikustaw.gov.pl/D2021000234201.pdf" TargetMode="External"/><Relationship Id="rId88" Type="http://schemas.openxmlformats.org/officeDocument/2006/relationships/hyperlink" Target="https://dziennikustaw.gov.pl/D2021000230501.pdf" TargetMode="External"/><Relationship Id="rId111" Type="http://schemas.openxmlformats.org/officeDocument/2006/relationships/hyperlink" Target="mailto:szpital.dsoz@nfz.gov.pl" TargetMode="External"/><Relationship Id="rId132" Type="http://schemas.openxmlformats.org/officeDocument/2006/relationships/hyperlink" Target="https://dziennikustaw.gov.pl/D2021000213101.pdf" TargetMode="External"/><Relationship Id="rId153" Type="http://schemas.openxmlformats.org/officeDocument/2006/relationships/hyperlink" Target="https://www.nfz.gov.pl/zarzadzenia-prezesa/zarzadzenia-prezesa-nfz/zarzadzenie-nr-1842021dsoz,7441.html" TargetMode="External"/><Relationship Id="rId174" Type="http://schemas.openxmlformats.org/officeDocument/2006/relationships/hyperlink" Target="https://dziennikustaw.gov.pl/D2021000197601.pdf" TargetMode="External"/><Relationship Id="rId179" Type="http://schemas.openxmlformats.org/officeDocument/2006/relationships/hyperlink" Target="https://legislacja.gov.pl/docs/516/12352864/12825485/12825486/dokument527592.pdf" TargetMode="External"/><Relationship Id="rId195" Type="http://schemas.openxmlformats.org/officeDocument/2006/relationships/hyperlink" Target="https://www.nfz.gov.pl/zarzadzenia-prezesa/zarzadzenia-prezesa-nfz/zarzadzenie-nr-1742021def,7431.html" TargetMode="External"/><Relationship Id="rId209" Type="http://schemas.openxmlformats.org/officeDocument/2006/relationships/hyperlink" Target="https://www.nfz.gov.pl/zarzadzenia-prezesa/zarzadzenia-prezesa-nfz/zarzadzenie-nr-1712021dgl,7428.html" TargetMode="External"/><Relationship Id="rId190" Type="http://schemas.openxmlformats.org/officeDocument/2006/relationships/hyperlink" Target="http://dziennikmz.mz.gov.pl/DUM_MZ/2021/82/akt.pdf" TargetMode="External"/><Relationship Id="rId204" Type="http://schemas.openxmlformats.org/officeDocument/2006/relationships/hyperlink" Target="http://dziennikmz.mz.gov.pl/DUM_MZ/2021/79/akt.pdf" TargetMode="External"/><Relationship Id="rId220" Type="http://schemas.openxmlformats.org/officeDocument/2006/relationships/hyperlink" Target="https://dziennikustaw.gov.pl/D2021000183701.pdf" TargetMode="External"/><Relationship Id="rId225" Type="http://schemas.openxmlformats.org/officeDocument/2006/relationships/hyperlink" Target="https://www.nfz.gov.pl/zarzadzenia-prezesa/zarzadzenia-prezesa-nfz/zarzadzenie-nr-1642021dsoz,7422.html" TargetMode="External"/><Relationship Id="rId241" Type="http://schemas.openxmlformats.org/officeDocument/2006/relationships/hyperlink" Target="https://dziennikustaw.gov.pl/D2021000177301.pdf" TargetMode="External"/><Relationship Id="rId246" Type="http://schemas.openxmlformats.org/officeDocument/2006/relationships/hyperlink" Target="https://dziennikustaw.gov.pl/D2021000177101.pdf" TargetMode="External"/><Relationship Id="rId267" Type="http://schemas.openxmlformats.org/officeDocument/2006/relationships/hyperlink" Target="http://dziennikmz.mz.gov.pl/DUM_MZ/2021/71/akt.pdf" TargetMode="External"/><Relationship Id="rId288" Type="http://schemas.openxmlformats.org/officeDocument/2006/relationships/hyperlink" Target="https://legislacja.gov.pl/docs/516/12345505/12778817/12778818/dokument498174.pdf" TargetMode="External"/><Relationship Id="rId15" Type="http://schemas.openxmlformats.org/officeDocument/2006/relationships/hyperlink" Target="https://www.nfz.gov.pl/zarzadzenia-prezesa/zarzadzenia-prezesa-nfz/zarzadzenie-nr-72022dsoz,7480.html" TargetMode="External"/><Relationship Id="rId36" Type="http://schemas.openxmlformats.org/officeDocument/2006/relationships/hyperlink" Target="https://www.nfz.gov.pl/zarzadzenia-prezesa/zarzadzenia-prezesa-nfz/zarzadzenie-nr-2052021dsoz,7457.html" TargetMode="External"/><Relationship Id="rId57" Type="http://schemas.openxmlformats.org/officeDocument/2006/relationships/hyperlink" Target="https://dziennikustaw.gov.pl/D2021000244101.pdf" TargetMode="External"/><Relationship Id="rId106" Type="http://schemas.openxmlformats.org/officeDocument/2006/relationships/hyperlink" Target="http://orka.sejm.gov.pl/Druki9ka.nsf/Projekty/9-020-741-2021/$file/9-020-741-2021.pdf" TargetMode="External"/><Relationship Id="rId127" Type="http://schemas.openxmlformats.org/officeDocument/2006/relationships/hyperlink" Target="https://dziennikustaw.gov.pl/D2021000214401.pdf" TargetMode="External"/><Relationship Id="rId262" Type="http://schemas.openxmlformats.org/officeDocument/2006/relationships/hyperlink" Target="https://www.nfz.gov.pl/zarzadzenia-prezesa/zarzadzenia-prezesa-nfz/zarzadzenie-nr-1482021dsoz,7408.html" TargetMode="External"/><Relationship Id="rId283" Type="http://schemas.openxmlformats.org/officeDocument/2006/relationships/hyperlink" Target="mailto:dep-zp@mz.gov.pl" TargetMode="External"/><Relationship Id="rId313" Type="http://schemas.openxmlformats.org/officeDocument/2006/relationships/hyperlink" Target="https://dziennikustaw.gov.pl/D2021000145801.pdf" TargetMode="External"/><Relationship Id="rId318" Type="http://schemas.openxmlformats.org/officeDocument/2006/relationships/hyperlink" Target="http://dziennikmz.mz.gov.pl/DUM_MZ/2021/58/akt.pdf" TargetMode="External"/><Relationship Id="rId339" Type="http://schemas.openxmlformats.org/officeDocument/2006/relationships/hyperlink" Target="https://legislacja.rcl.gov.pl/projekt/12349305" TargetMode="External"/><Relationship Id="rId10"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31" Type="http://schemas.openxmlformats.org/officeDocument/2006/relationships/hyperlink" Target="https://www.nfz.gov.pl/zarzadzenia-prezesa/zarzadzenia-prezesa-nfz/zarzadzenie-nr-2122021dsoz,7463.html" TargetMode="External"/><Relationship Id="rId52" Type="http://schemas.openxmlformats.org/officeDocument/2006/relationships/hyperlink" Target="https://dziennikustaw.gov.pl/D2021000248801.pdf" TargetMode="External"/><Relationship Id="rId73"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78"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94" Type="http://schemas.openxmlformats.org/officeDocument/2006/relationships/hyperlink" Target="https://dziennikustaw.gov.pl/D2021000227801.pdf" TargetMode="External"/><Relationship Id="rId99" Type="http://schemas.openxmlformats.org/officeDocument/2006/relationships/hyperlink" Target="https://www.nfz.gov.pl/zarzadzenia-prezesa/zarzadzenia-prezesa-nfz/zarzadzenie-nr-1982021dsoz,7451.html" TargetMode="External"/><Relationship Id="rId101" Type="http://schemas.openxmlformats.org/officeDocument/2006/relationships/hyperlink" Target="https://www.gov.pl/web/zdrowie/komunikat-ministra-zdrowia-w-sprawie-ordynowania-i-wydawania-produktu-leczniczego-viregyt-k2" TargetMode="External"/><Relationship Id="rId122" Type="http://schemas.openxmlformats.org/officeDocument/2006/relationships/hyperlink" Target="https://www.nfz.gov.pl/zarzadzenia-prezesa/zarzadzenia-prezesa-nfz/zarzadzenie-nr-1932021dsoz,7448.html" TargetMode="External"/><Relationship Id="rId143" Type="http://schemas.openxmlformats.org/officeDocument/2006/relationships/hyperlink" Target="https://dziennikustaw.gov.pl/D2021000209501.pdf" TargetMode="External"/><Relationship Id="rId148" Type="http://schemas.openxmlformats.org/officeDocument/2006/relationships/hyperlink" Target="https://legislacja.gov.pl/docs/516/12353511/12830872/12830873/dokument530739.pdf" TargetMode="External"/><Relationship Id="rId164" Type="http://schemas.openxmlformats.org/officeDocument/2006/relationships/hyperlink" Target="https://legislacja.gov.pl/docs/516/12353100/12827852/12827853/dokument529271.pdf" TargetMode="External"/><Relationship Id="rId169" Type="http://schemas.openxmlformats.org/officeDocument/2006/relationships/hyperlink" Target="https://dziennikustaw.gov.pl/D2021000200301.pdf" TargetMode="External"/><Relationship Id="rId185" Type="http://schemas.openxmlformats.org/officeDocument/2006/relationships/hyperlink" Target="https://dziennikustaw.gov.pl/D2021000192201.pdf" TargetMode="External"/><Relationship Id="rId334" Type="http://schemas.openxmlformats.org/officeDocument/2006/relationships/hyperlink" Target="https://legislacja.rcl.gov.pl/projekt/12349551/katalog/12806595" TargetMode="External"/><Relationship Id="rId4" Type="http://schemas.microsoft.com/office/2007/relationships/stylesWithEffects" Target="stylesWithEffects.xml"/><Relationship Id="rId9" Type="http://schemas.openxmlformats.org/officeDocument/2006/relationships/hyperlink" Target="https://legislacja.gov.pl/docs/516/12355652/12848438/12848439/dokument540154.pdf" TargetMode="External"/><Relationship Id="rId180" Type="http://schemas.openxmlformats.org/officeDocument/2006/relationships/hyperlink" Target="mailto:onkologia@mz.gov.pl" TargetMode="External"/><Relationship Id="rId210" Type="http://schemas.openxmlformats.org/officeDocument/2006/relationships/hyperlink" Target="https://www.nfz.gov.pl/zarzadzenia-prezesa/zarzadzenia-prezesa-nfz/zarzadzenie-nr-1702021bk,7427.html" TargetMode="External"/><Relationship Id="rId215" Type="http://schemas.openxmlformats.org/officeDocument/2006/relationships/hyperlink" Target="https://dziennikustaw.gov.pl/D2021000185901.pdf" TargetMode="External"/><Relationship Id="rId23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57" Type="http://schemas.openxmlformats.org/officeDocument/2006/relationships/hyperlink" Target="https://www.nfz.gov.pl/zarzadzenia-prezesa/zarzadzenia-prezesa-nfz/zarzadzenie-nr-1522021dsoz,7413.html" TargetMode="External"/><Relationship Id="rId278" Type="http://schemas.openxmlformats.org/officeDocument/2006/relationships/hyperlink" Target="https://legislacja.gov.pl/docs/516/12351453/12816117/12816119/dokument521288.pdf" TargetMode="External"/><Relationship Id="rId26" Type="http://schemas.openxmlformats.org/officeDocument/2006/relationships/hyperlink" Target="https://www.nfz.gov.pl/zarzadzenia-prezesa/zarzadzenia-prezesa-nfz/zarzadzenie-nr-2182021bpz,7469.html" TargetMode="External"/><Relationship Id="rId231" Type="http://schemas.openxmlformats.org/officeDocument/2006/relationships/hyperlink" Target="https://dziennikustaw.gov.pl/D2021000180401.pdf" TargetMode="External"/><Relationship Id="rId252" Type="http://schemas.openxmlformats.org/officeDocument/2006/relationships/hyperlink" Target="mailto:szpital.dsoz@nfz.gov.pl" TargetMode="External"/><Relationship Id="rId273" Type="http://schemas.openxmlformats.org/officeDocument/2006/relationships/hyperlink" Target="https://dziennikustaw.gov.pl/D2021000168801.pdf" TargetMode="External"/><Relationship Id="rId294" Type="http://schemas.openxmlformats.org/officeDocument/2006/relationships/hyperlink" Target="http://dziennikmz.mz.gov.pl/DUM_MZ/2021/65/akt.pdf" TargetMode="External"/><Relationship Id="rId308" Type="http://schemas.openxmlformats.org/officeDocument/2006/relationships/hyperlink" Target="https://legislacja.gov.pl/docs/516/12350102/12809954/12809955/dokument517145.pdf" TargetMode="External"/><Relationship Id="rId329" Type="http://schemas.openxmlformats.org/officeDocument/2006/relationships/hyperlink" Target="mailto:dep-pl@mz.gov.pl" TargetMode="External"/><Relationship Id="rId47" Type="http://schemas.openxmlformats.org/officeDocument/2006/relationships/hyperlink" Target="http://dziennikmz.mz.gov.pl/DUM_MZ/2021/99/akt.pdf" TargetMode="External"/><Relationship Id="rId68" Type="http://schemas.openxmlformats.org/officeDocument/2006/relationships/hyperlink" Target="mailto:dep-dn@mz.gov.pl" TargetMode="External"/><Relationship Id="rId89" Type="http://schemas.openxmlformats.org/officeDocument/2006/relationships/hyperlink" Target="https://www.nfz.gov.pl/zarzadzenia-prezesa/zarzadzenia-prezesa-nfz/zarzadzenie-nr-2012021dsoz,7453.html" TargetMode="External"/><Relationship Id="rId112" Type="http://schemas.openxmlformats.org/officeDocument/2006/relationships/hyperlink" Target="https://www.nfz.gov.pl/zarzadzenia-prezesa/projekty-zarzadzen/projekt-zarzadzenia-umowy-o-udzielanie-onkologicznych-swiadczen-kompleksowych,6761.html" TargetMode="External"/><Relationship Id="rId133" Type="http://schemas.openxmlformats.org/officeDocument/2006/relationships/hyperlink" Target="mailto:dep-zp@mz.gov.pl" TargetMode="External"/><Relationship Id="rId154" Type="http://schemas.openxmlformats.org/officeDocument/2006/relationships/hyperlink" Target="mailto:dep-zp@mz.gov.pl" TargetMode="External"/><Relationship Id="rId175" Type="http://schemas.openxmlformats.org/officeDocument/2006/relationships/hyperlink" Target="mailto:sekretariat.dgl@nfz.gov.pl" TargetMode="External"/><Relationship Id="rId34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6" Type="http://schemas.openxmlformats.org/officeDocument/2006/relationships/hyperlink" Target="https://dziennikustaw.gov.pl/D2021000189001.pdf" TargetMode="External"/><Relationship Id="rId200" Type="http://schemas.openxmlformats.org/officeDocument/2006/relationships/hyperlink" Target="https://www.nfz.gov.pl/zarzadzenia-prezesa/zarzadzenia-prezesa-nfz/zarzadzenie-nr-1722021dsoz,7429.html" TargetMode="External"/><Relationship Id="rId16" Type="http://schemas.openxmlformats.org/officeDocument/2006/relationships/hyperlink" Target="https://www.nfz.gov.pl/zarzadzenia-prezesa/zarzadzenia-prezesa-nfz/zarzadzenie-nr-62022dsoz,7479.html" TargetMode="External"/><Relationship Id="rId221" Type="http://schemas.openxmlformats.org/officeDocument/2006/relationships/hyperlink" Target="https://legislacja.gov.pl/projekt/12349469" TargetMode="External"/><Relationship Id="rId242" Type="http://schemas.openxmlformats.org/officeDocument/2006/relationships/hyperlink" Target="https://dziennikustaw.gov.pl/D2021000176501.pdf" TargetMode="External"/><Relationship Id="rId263" Type="http://schemas.openxmlformats.org/officeDocument/2006/relationships/hyperlink" Target="http://dziennikmz.mz.gov.pl/DUM_MZ/2021/76/akt.pdf" TargetMode="External"/><Relationship Id="rId284" Type="http://schemas.openxmlformats.org/officeDocument/2006/relationships/hyperlink" Target="https://legislacja.gov.pl/docs/516/12351156/12814725/12814726/dokument520555.pdf" TargetMode="External"/><Relationship Id="rId319" Type="http://schemas.openxmlformats.org/officeDocument/2006/relationships/hyperlink" Target="mailto:dep-zp@mz.gov.pl" TargetMode="External"/><Relationship Id="rId37" Type="http://schemas.openxmlformats.org/officeDocument/2006/relationships/hyperlink" Target="https://www.nfz.gov.pl/zarzadzenia-prezesa/zarzadzenia-prezesa-nfz/zarzadzenie-nr-2042021dsoz,7456.html" TargetMode="External"/><Relationship Id="rId58" Type="http://schemas.openxmlformats.org/officeDocument/2006/relationships/hyperlink" Target="https://dziennikustaw.gov.pl/D2021000241201.pdf" TargetMode="External"/><Relationship Id="rId79"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02" Type="http://schemas.openxmlformats.org/officeDocument/2006/relationships/hyperlink" Target="https://orka.sejm.gov.pl/Druki9ka.nsf/0/5DEB3740B85DFCB4C12587A5005AF8A6/%24File/1830.pdf" TargetMode="External"/><Relationship Id="rId123" Type="http://schemas.openxmlformats.org/officeDocument/2006/relationships/hyperlink" Target="https://dziennikustaw.gov.pl/D2021000218101.pdf" TargetMode="External"/><Relationship Id="rId144"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30" Type="http://schemas.openxmlformats.org/officeDocument/2006/relationships/hyperlink" Target="https://legislacja.rcl.gov.pl/projekt/12348505" TargetMode="External"/><Relationship Id="rId90" Type="http://schemas.openxmlformats.org/officeDocument/2006/relationships/hyperlink" Target="https://view.officeapps.live.com/op/view.aspx?src=https%3A%2F%2Flegislacja.gov.pl%2Fdocs%2F%2F2%2F12354405%2F12838577%2F12838578%2Fdokument534609.docx&amp;wdOrigin=BROWSELINK" TargetMode="External"/><Relationship Id="rId165" Type="http://schemas.openxmlformats.org/officeDocument/2006/relationships/hyperlink" Target="https://www.nfz.gov.pl/zarzadzenia-prezesa/zarzadzenia-prezesa-nfz/obwieszczenie-prezesa-nfz,7438.html" TargetMode="External"/><Relationship Id="rId186" Type="http://schemas.openxmlformats.org/officeDocument/2006/relationships/hyperlink" Target="https://legislacja.gov.pl/docs/516/12351250/12815152/12815153/dokument520825.pdf" TargetMode="External"/><Relationship Id="rId211" Type="http://schemas.openxmlformats.org/officeDocument/2006/relationships/hyperlink" Target="https://www.nfz.gov.pl/zarzadzenia-prezesa/zarzadzenia-prezesa-nfz/zarzadzenie-nr-1692021dsm,7426.html" TargetMode="External"/><Relationship Id="rId232" Type="http://schemas.openxmlformats.org/officeDocument/2006/relationships/hyperlink" Target="https://dziennikustaw.gov.pl/D2021000180101.pdf" TargetMode="External"/><Relationship Id="rId253" Type="http://schemas.openxmlformats.org/officeDocument/2006/relationships/hyperlink" Target="https://www.nfz.gov.pl/zarzadzenia-prezesa/projekty-zarzadzen/projekt-zarzadzenia-leczenie-szpitalne-swiadczenia-wysokospecjalistyczne,6741.html" TargetMode="External"/><Relationship Id="rId274" Type="http://schemas.openxmlformats.org/officeDocument/2006/relationships/hyperlink" Target="https://dziennikustaw.gov.pl/D2021000159401.pdf" TargetMode="External"/><Relationship Id="rId295" Type="http://schemas.openxmlformats.org/officeDocument/2006/relationships/hyperlink" Target="http://dziennikmz.mz.gov.pl/DUM_MZ/2021/64/akt.pdf" TargetMode="External"/><Relationship Id="rId309" Type="http://schemas.openxmlformats.org/officeDocument/2006/relationships/hyperlink" Target="http://www.dziennikmz.mz.gov.pl/DUM_MZ/2021/59/akt.pdf" TargetMode="External"/><Relationship Id="rId27" Type="http://schemas.openxmlformats.org/officeDocument/2006/relationships/hyperlink" Target="https://www.nfz.gov.pl/zarzadzenia-prezesa/zarzadzenia-prezesa-nfz/zarzadzenie-nr-2172021dsoz,7468.html" TargetMode="External"/><Relationship Id="rId48" Type="http://schemas.openxmlformats.org/officeDocument/2006/relationships/hyperlink" Target="https://dziennikustaw.gov.pl/D2022000006401.pdf" TargetMode="External"/><Relationship Id="rId69" Type="http://schemas.openxmlformats.org/officeDocument/2006/relationships/hyperlink" Target="https://legislacja.gov.pl/docs/2/12354951/12845061/12845062/dokument538237.pdf" TargetMode="External"/><Relationship Id="rId113" Type="http://schemas.openxmlformats.org/officeDocument/2006/relationships/hyperlink" Target="http://dziennikmz.mz.gov.pl/DUM_MZ/2021/93/akt.pdf" TargetMode="External"/><Relationship Id="rId134" Type="http://schemas.openxmlformats.org/officeDocument/2006/relationships/hyperlink" Target="https://legislacja.gov.pl/docs/516/12353760/12832447/12832448/dokument531543.pdf" TargetMode="External"/><Relationship Id="rId320" Type="http://schemas.openxmlformats.org/officeDocument/2006/relationships/hyperlink" Target="https://legislacja.gov.pl/docs/516/12349853/12808531/12808532/dokument516319.pdf" TargetMode="External"/><Relationship Id="rId80"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55" Type="http://schemas.openxmlformats.org/officeDocument/2006/relationships/hyperlink" Target="https://legislacja.gov.pl/docs/516/12353452/12830059/12830060/dokument530512.pdf" TargetMode="External"/><Relationship Id="rId176" Type="http://schemas.openxmlformats.org/officeDocument/2006/relationships/hyperlink" Target="https://www.nfz.gov.pl/zarzadzenia-prezesa/projekty-zarzadzen/projekt-zarzadzenia-leczenie-szpitalne-programy-lekowe,6753.html" TargetMode="External"/><Relationship Id="rId197" Type="http://schemas.openxmlformats.org/officeDocument/2006/relationships/hyperlink" Target="mailto:uwagi.swiadczenia.gwarantowane@mz.gov.pl" TargetMode="External"/><Relationship Id="rId34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01" Type="http://schemas.openxmlformats.org/officeDocument/2006/relationships/hyperlink" Target="http://orka.sejm.gov.pl/Druki9ka.nsf/Projekty/9-020-683-2021/$file/9-020-683-2021.pdf" TargetMode="External"/><Relationship Id="rId222" Type="http://schemas.openxmlformats.org/officeDocument/2006/relationships/hyperlink" Target="https://legislacja.gov.pl/projekt/12347954/katalog/12795116" TargetMode="External"/><Relationship Id="rId243" Type="http://schemas.openxmlformats.org/officeDocument/2006/relationships/hyperlink" Target="https://dziennikustaw.gov.pl/D2021000172701.pdf" TargetMode="External"/><Relationship Id="rId264" Type="http://schemas.openxmlformats.org/officeDocument/2006/relationships/hyperlink" Target="http://dziennikmz.mz.gov.pl/DUM_MZ/2021/75/akt.pdf" TargetMode="External"/><Relationship Id="rId285" Type="http://schemas.openxmlformats.org/officeDocument/2006/relationships/hyperlink" Target="mailto:sekretariat.pr@gis.gov.pl" TargetMode="External"/><Relationship Id="rId17" Type="http://schemas.openxmlformats.org/officeDocument/2006/relationships/hyperlink" Target="https://www.nfz.gov.pl/zarzadzenia-prezesa/zarzadzenia-prezesa-nfz/zarzadzenie-nr-52022dsoz,7478.html" TargetMode="External"/><Relationship Id="rId38" Type="http://schemas.openxmlformats.org/officeDocument/2006/relationships/hyperlink" Target="https://www.nfz.gov.pl/zarzadzenia-prezesa/zarzadzenia-prezesa-nfz/zarzadzenie-nr-2032021dsoz,7455.html" TargetMode="External"/><Relationship Id="rId59" Type="http://schemas.openxmlformats.org/officeDocument/2006/relationships/hyperlink" Target="https://dziennikustaw.gov.pl/D2021000240001.pdf" TargetMode="External"/><Relationship Id="rId103" Type="http://schemas.openxmlformats.org/officeDocument/2006/relationships/hyperlink" Target="http://dziennikmz.mz.gov.pl/DUM_MZ/2021/95/akt.pdf" TargetMode="External"/><Relationship Id="rId124" Type="http://schemas.openxmlformats.org/officeDocument/2006/relationships/hyperlink" Target="https://dziennikustaw.gov.pl/D2021000217501.pdf" TargetMode="External"/><Relationship Id="rId310" Type="http://schemas.openxmlformats.org/officeDocument/2006/relationships/hyperlink" Target="https://dziennikustaw.gov.pl/D2021000146801.pdf" TargetMode="External"/><Relationship Id="rId70" Type="http://schemas.openxmlformats.org/officeDocument/2006/relationships/hyperlink" Target="https://view.officeapps.live.com/op/view.aspx?src=https%3A%2F%2Flegislacja.gov.pl%2Fdocs%2F%2F516%2F12354901%2F12844685%2Fdokument537917.docx&amp;wdOrigin=BROWSELINK" TargetMode="External"/><Relationship Id="rId91"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45" Type="http://schemas.openxmlformats.org/officeDocument/2006/relationships/hyperlink" Target="mailto:aos.dsoz@nfz.gov.pl" TargetMode="External"/><Relationship Id="rId166" Type="http://schemas.openxmlformats.org/officeDocument/2006/relationships/hyperlink" Target="http://dziennikmz.mz.gov.pl/DUM_MZ/2021/87/akt.pdf" TargetMode="External"/><Relationship Id="rId187" Type="http://schemas.openxmlformats.org/officeDocument/2006/relationships/hyperlink" Target="https://dziennikustaw.gov.pl/D2021000191401.pdf" TargetMode="External"/><Relationship Id="rId331" Type="http://schemas.openxmlformats.org/officeDocument/2006/relationships/hyperlink" Target="https://www.gov.pl/web/rpp/rop-dyskutuje-o-nowelizacji-ustawy-refundacyjnej" TargetMode="External"/><Relationship Id="rId1" Type="http://schemas.openxmlformats.org/officeDocument/2006/relationships/customXml" Target="../customXml/item1.xml"/><Relationship Id="rId212" Type="http://schemas.openxmlformats.org/officeDocument/2006/relationships/hyperlink" Target="mailto:dep-zp@mz.gov.pl" TargetMode="External"/><Relationship Id="rId233" Type="http://schemas.openxmlformats.org/officeDocument/2006/relationships/hyperlink" Target="http://orka.sejm.gov.pl/Druki9ka.nsf/Projekty/9-020-143-2020/$file/9-020-143-2020.pdf" TargetMode="External"/><Relationship Id="rId254" Type="http://schemas.openxmlformats.org/officeDocument/2006/relationships/hyperlink" Target="https://www.nfz.gov.pl/zarzadzenia-prezesa/zarzadzenia-prezesa-nfz/zarzadzenie-nr-1562021dsoz,7416.html" TargetMode="External"/><Relationship Id="rId28" Type="http://schemas.openxmlformats.org/officeDocument/2006/relationships/hyperlink" Target="https://www.nfz.gov.pl/zarzadzenia-prezesa/zarzadzenia-prezesa-nfz/zarzadzenie-nr-2162021dsoz,7467.html" TargetMode="External"/><Relationship Id="rId49" Type="http://schemas.openxmlformats.org/officeDocument/2006/relationships/hyperlink" Target="https://dziennikustaw.gov.pl/D2022000003801.pdf" TargetMode="External"/><Relationship Id="rId114" Type="http://schemas.openxmlformats.org/officeDocument/2006/relationships/hyperlink" Target="https://dziennikustaw.gov.pl/D2021000224201.pdf" TargetMode="External"/><Relationship Id="rId275" Type="http://schemas.openxmlformats.org/officeDocument/2006/relationships/hyperlink" Target="https://dziennikustaw.gov.pl/D2021000158101.pdf" TargetMode="External"/><Relationship Id="rId296" Type="http://schemas.openxmlformats.org/officeDocument/2006/relationships/hyperlink" Target="https://www.nfz.gov.pl/zarzadzenia-prezesa/zarzadzenia-prezesa-nfz/zarzadzenie-nr-1452021gpf,7406.html" TargetMode="External"/><Relationship Id="rId300" Type="http://schemas.openxmlformats.org/officeDocument/2006/relationships/hyperlink" Target="mailto:dp@urpl.gov.pl" TargetMode="External"/><Relationship Id="rId60" Type="http://schemas.openxmlformats.org/officeDocument/2006/relationships/hyperlink" Target="https://dziennikustaw.gov.pl/D2021000239801.pdf" TargetMode="External"/><Relationship Id="rId81" Type="http://schemas.openxmlformats.org/officeDocument/2006/relationships/hyperlink" Target="http://dziennikmz.mz.gov.pl/DUM_MZ/2021/98/akt.pdf" TargetMode="External"/><Relationship Id="rId135" Type="http://schemas.openxmlformats.org/officeDocument/2006/relationships/hyperlink" Target="mailto:uwagi.swiadczenia.gwarantowane@mz.gov.pl" TargetMode="External"/><Relationship Id="rId156" Type="http://schemas.openxmlformats.org/officeDocument/2006/relationships/hyperlink" Target="https://dziennikustaw.gov.pl/D2021000206201.pdf" TargetMode="External"/><Relationship Id="rId177" Type="http://schemas.openxmlformats.org/officeDocument/2006/relationships/hyperlink" Target="https://www.nfz.gov.pl/zarzadzenia-prezesa/zarzadzenia-prezesa-nfz/zarzadzenie-nr-1782021dsoz,7435.html" TargetMode="External"/><Relationship Id="rId198" Type="http://schemas.openxmlformats.org/officeDocument/2006/relationships/hyperlink" Target="https://legislacja.gov.pl/docs/516/12352451/12823010/12823011/dokument525930.pdf" TargetMode="External"/><Relationship Id="rId321" Type="http://schemas.openxmlformats.org/officeDocument/2006/relationships/hyperlink" Target="https://www.nfz.gov.pl/zarzadzenia-prezesa/zarzadzenia-prezesa-nfz/obwieszczenie-prezesa-nfz,7402.html" TargetMode="External"/><Relationship Id="rId342" Type="http://schemas.openxmlformats.org/officeDocument/2006/relationships/footer" Target="footer1.xml"/><Relationship Id="rId202" Type="http://schemas.openxmlformats.org/officeDocument/2006/relationships/hyperlink" Target="http://dziennikmz.mz.gov.pl/DUM_MZ/2021/80/akt.pdf" TargetMode="External"/><Relationship Id="rId223" Type="http://schemas.openxmlformats.org/officeDocument/2006/relationships/hyperlink" Target="mailto:szpital.dsoz@nfz.gov.pl" TargetMode="External"/><Relationship Id="rId244" Type="http://schemas.openxmlformats.org/officeDocument/2006/relationships/hyperlink" Target="https://dziennikustaw.gov.pl/D2021000172501.pdf" TargetMode="External"/><Relationship Id="rId18" Type="http://schemas.openxmlformats.org/officeDocument/2006/relationships/hyperlink" Target="https://www.nfz.gov.pl/zarzadzenia-prezesa/zarzadzenia-prezesa-nfz/zarzadzenie-nr-42022bpz,7477.html" TargetMode="External"/><Relationship Id="rId39" Type="http://schemas.openxmlformats.org/officeDocument/2006/relationships/hyperlink" Target="https://www.nfz.gov.pl/zarzadzenia-prezesa/zarzadzenia-prezesa-nfz/zarzadzenie-nr-2022021bpz,7454.html" TargetMode="External"/><Relationship Id="rId265" Type="http://schemas.openxmlformats.org/officeDocument/2006/relationships/hyperlink" Target="http://dziennikmz.mz.gov.pl/DUM_MZ/2021/74/akt.pdf" TargetMode="External"/><Relationship Id="rId286" Type="http://schemas.openxmlformats.org/officeDocument/2006/relationships/hyperlink" Target="https://legislacja.gov.pl/docs/516/12351102/12814258/12814259/dokument520247.pdf" TargetMode="External"/><Relationship Id="rId50" Type="http://schemas.openxmlformats.org/officeDocument/2006/relationships/hyperlink" Target="https://dziennikustaw.gov.pl/D2021000249901.pdf" TargetMode="External"/><Relationship Id="rId104" Type="http://schemas.openxmlformats.org/officeDocument/2006/relationships/hyperlink" Target="http://dziennikmz.mz.gov.pl/DUM_MZ/2021/94/akt.pdf" TargetMode="External"/><Relationship Id="rId125" Type="http://schemas.openxmlformats.org/officeDocument/2006/relationships/hyperlink" Target="https://www.nfz.gov.pl/zarzadzenia-prezesa/zarzadzenia-prezesa-nfz/zarzadzenie-nr-1902021dgl,7446.html" TargetMode="External"/><Relationship Id="rId146" Type="http://schemas.openxmlformats.org/officeDocument/2006/relationships/hyperlink" Target="https://www.nfz.gov.pl/zarzadzenia-prezesa/projekty-zarzadzen/projekt-zarzadzenia-warunki-i-zawieranie-umow-za-zyciem,6755.html" TargetMode="External"/><Relationship Id="rId167" Type="http://schemas.openxmlformats.org/officeDocument/2006/relationships/hyperlink" Target="https://www.nfz.gov.pl/zarzadzenia-prezesa/zarzadzenia-prezesa-nfz/zarzadzenie-nr-1802021dgl,7437.html" TargetMode="External"/><Relationship Id="rId188" Type="http://schemas.openxmlformats.org/officeDocument/2006/relationships/hyperlink" Target="https://legislacja.gov.pl/docs/516/12352153/12821897/12821898/dokument524933.pdf" TargetMode="External"/><Relationship Id="rId311" Type="http://schemas.openxmlformats.org/officeDocument/2006/relationships/hyperlink" Target="https://www.nfz.gov.pl/zarzadzenia-prezesa/zarzadzenia-prezesa-nfz/zarzadzenie-nr-1432021def,7405.html" TargetMode="External"/><Relationship Id="rId332" Type="http://schemas.openxmlformats.org/officeDocument/2006/relationships/hyperlink" Target="https://www.nfz.gov.pl/zarzadzenia-prezesa/zarzadzenia-prezesa-nfz/zarzadzenie-nr-1622020dgl-tekst-ujednolicony,7399.html" TargetMode="External"/><Relationship Id="rId71" Type="http://schemas.openxmlformats.org/officeDocument/2006/relationships/hyperlink" Target="mailto:e.wilkoszewska@mz.gov.pl" TargetMode="External"/><Relationship Id="rId92" Type="http://schemas.openxmlformats.org/officeDocument/2006/relationships/hyperlink" Target="https://archiwum.bip.kprm.gov.pl/kpr/bip-rady-ministrow/prace-legislacyjne-rm-i/prace-legislacyjne-rady/wykaz-prac-legislacyjny/r7674620109,Projekt-ustawy-o-niektorych-zawodach-medycznych.html" TargetMode="External"/><Relationship Id="rId213" Type="http://schemas.openxmlformats.org/officeDocument/2006/relationships/hyperlink" Target="https://legislacja.gov.pl/docs/516/12352302/12822359/12822360/dokument525462.pdf" TargetMode="External"/><Relationship Id="rId234" Type="http://schemas.openxmlformats.org/officeDocument/2006/relationships/hyperlink" Target="https://dziennikustaw.gov.pl/D2021000177701.pdf"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2152021dsoz,7466.html" TargetMode="External"/><Relationship Id="rId255" Type="http://schemas.openxmlformats.org/officeDocument/2006/relationships/hyperlink" Target="https://www.nfz.gov.pl/zarzadzenia-prezesa/zarzadzenia-prezesa-nfz/zarzadzenie-nr-1552021dsoz,7415.html" TargetMode="External"/><Relationship Id="rId276" Type="http://schemas.openxmlformats.org/officeDocument/2006/relationships/hyperlink" Target="https://legislacja.gov.pl/projekt/12351668/katalog/12818482" TargetMode="External"/><Relationship Id="rId297" Type="http://schemas.openxmlformats.org/officeDocument/2006/relationships/hyperlink" Target="file:///C:\Users\m.tomczuk\Downloads\458.pdf" TargetMode="External"/><Relationship Id="rId40" Type="http://schemas.openxmlformats.org/officeDocument/2006/relationships/hyperlink" Target="http://dziennikmz.mz.gov.pl/DUM_MZ/2022/3/akt.pdf" TargetMode="External"/><Relationship Id="rId115" Type="http://schemas.openxmlformats.org/officeDocument/2006/relationships/hyperlink" Target="https://dziennikustaw.gov.pl/D2021000224001.pdf" TargetMode="External"/><Relationship Id="rId136" Type="http://schemas.openxmlformats.org/officeDocument/2006/relationships/hyperlink" Target="https://legislacja.gov.pl/docs/516/12353759/12832404/12832405/dokument531533.pdf" TargetMode="External"/><Relationship Id="rId157" Type="http://schemas.openxmlformats.org/officeDocument/2006/relationships/hyperlink" Target="mailto:dep-zp@mz.gov.pl" TargetMode="External"/><Relationship Id="rId178" Type="http://schemas.openxmlformats.org/officeDocument/2006/relationships/hyperlink" Target="https://www.nfz.gov.pl/zarzadzenia-prezesa/zarzadzenia-prezesa-nfz/zarzadzenie-nr-1772021dsoz,7434.html" TargetMode="External"/><Relationship Id="rId301" Type="http://schemas.openxmlformats.org/officeDocument/2006/relationships/hyperlink" Target="https://legislacja.gov.pl/docs/2/12350254/12810530/12810531/dokument517580.pdf" TargetMode="External"/><Relationship Id="rId322" Type="http://schemas.openxmlformats.org/officeDocument/2006/relationships/hyperlink" Target="https://dziennikustaw.gov.pl/D2021000142101.pdf" TargetMode="External"/><Relationship Id="rId343" Type="http://schemas.openxmlformats.org/officeDocument/2006/relationships/fontTable" Target="fontTable.xml"/><Relationship Id="rId61" Type="http://schemas.openxmlformats.org/officeDocument/2006/relationships/hyperlink" Target="https://dziennikustaw.gov.pl/D2021000237401.pdf" TargetMode="External"/><Relationship Id="rId82" Type="http://schemas.openxmlformats.org/officeDocument/2006/relationships/hyperlink" Target="https://dziennikustaw.gov.pl/D2021000234401.pdf" TargetMode="External"/><Relationship Id="rId199" Type="http://schemas.openxmlformats.org/officeDocument/2006/relationships/hyperlink" Target="https://legislacja.gov.pl/docs/516/12348500/12799252/12799253/dokument510272.pdf" TargetMode="External"/><Relationship Id="rId203" Type="http://schemas.openxmlformats.org/officeDocument/2006/relationships/hyperlink" Target="https://dziennikustaw.gov.pl/D2021000188501.pdf" TargetMode="External"/><Relationship Id="rId19" Type="http://schemas.openxmlformats.org/officeDocument/2006/relationships/hyperlink" Target="https://www.nfz.gov.pl/zarzadzenia-prezesa/zarzadzenia-prezesa-nfz/zarzadzenie-nr-32022dsoz,7476.html" TargetMode="External"/><Relationship Id="rId224" Type="http://schemas.openxmlformats.org/officeDocument/2006/relationships/hyperlink" Target="https://www.nfz.gov.pl/zarzadzenia-prezesa/projekty-zarzadzen/projekt-zarzadzenia-leczenie-szpitalne-swiadczenia-kompleksowe,6750.html" TargetMode="External"/><Relationship Id="rId245" Type="http://schemas.openxmlformats.org/officeDocument/2006/relationships/hyperlink" Target="https://dziennikustaw.gov.pl/D2021000172401.pdf" TargetMode="External"/><Relationship Id="rId266" Type="http://schemas.openxmlformats.org/officeDocument/2006/relationships/hyperlink" Target="http://dziennikmz.mz.gov.pl/DUM_MZ/2021/72/akt.pdf" TargetMode="External"/><Relationship Id="rId287" Type="http://schemas.openxmlformats.org/officeDocument/2006/relationships/hyperlink" Target="mailto:sekretariat.pr@gis.gov.pl" TargetMode="External"/><Relationship Id="rId30" Type="http://schemas.openxmlformats.org/officeDocument/2006/relationships/hyperlink" Target="https://www.nfz.gov.pl/zarzadzenia-prezesa/zarzadzenia-prezesa-nfz/zarzadzenie-nr-2142021dsoz,7465.html" TargetMode="External"/><Relationship Id="rId105"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26" Type="http://schemas.openxmlformats.org/officeDocument/2006/relationships/hyperlink" Target="https://dziennikustaw.gov.pl/D2021000214801.pdf" TargetMode="External"/><Relationship Id="rId147" Type="http://schemas.openxmlformats.org/officeDocument/2006/relationships/hyperlink" Target="mailto:uwagi.swiadczeniagwarantowane@mz.gov.pl" TargetMode="External"/><Relationship Id="rId168" Type="http://schemas.openxmlformats.org/officeDocument/2006/relationships/hyperlink" Target="https://www.nfz.gov.pl/zarzadzenia-prezesa/zarzadzenia-prezesa-nfz/zarzadzenie-nr-1792021dsoz,7436.html" TargetMode="External"/><Relationship Id="rId312" Type="http://schemas.openxmlformats.org/officeDocument/2006/relationships/hyperlink" Target="https://www.nfz.gov.pl/zarzadzenia-prezesa/zarzadzenia-prezesa-nfz/zarzadzenie-nr-1422021def,7404.html" TargetMode="External"/><Relationship Id="rId333" Type="http://schemas.openxmlformats.org/officeDocument/2006/relationships/hyperlink" Target="mailto:t.janus@mz.gov.pl" TargetMode="External"/><Relationship Id="rId51" Type="http://schemas.openxmlformats.org/officeDocument/2006/relationships/hyperlink" Target="https://dziennikustaw.gov.pl/D2021000249101.pdf" TargetMode="External"/><Relationship Id="rId72" Type="http://schemas.openxmlformats.org/officeDocument/2006/relationships/hyperlink" Target="https://legislacja.gov.pl/docs/516/12354600/12839958/12839960/dokument535419.pdf" TargetMode="External"/><Relationship Id="rId93" Type="http://schemas.openxmlformats.org/officeDocument/2006/relationships/hyperlink" Target="http://dziennikmz.mz.gov.pl/DUM_MZ/2021/97/akt.pdf" TargetMode="External"/><Relationship Id="rId189" Type="http://schemas.openxmlformats.org/officeDocument/2006/relationships/hyperlink" Target="http://dziennikmz.mz.gov.pl/DUM_MZ/2021/83/akt.pdf" TargetMode="External"/><Relationship Id="rId3" Type="http://schemas.openxmlformats.org/officeDocument/2006/relationships/styles" Target="styles.xml"/><Relationship Id="rId214" Type="http://schemas.openxmlformats.org/officeDocument/2006/relationships/hyperlink" Target="https://legislacja.gov.pl/docs/516/12345903/12781831/12781832/dokument499708.pdf" TargetMode="External"/><Relationship Id="rId23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56" Type="http://schemas.openxmlformats.org/officeDocument/2006/relationships/hyperlink" Target="https://www.nfz.gov.pl/zarzadzenia-prezesa/zarzadzenia-prezesa-nfz/zarzadzenie-nr-1542021di,7414.html" TargetMode="External"/><Relationship Id="rId277" Type="http://schemas.openxmlformats.org/officeDocument/2006/relationships/hyperlink" Target="https://legislacja.gov.pl/docs/516/12349101/12802895/12802896/dokument512944.pdf" TargetMode="External"/><Relationship Id="rId298" Type="http://schemas.openxmlformats.org/officeDocument/2006/relationships/hyperlink" Target="http://dziennikmz.mz.gov.pl/DUM_MZ/2021/63/ak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8D15-3E1A-4A49-A61D-AB27C9BA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342</Pages>
  <Words>121529</Words>
  <Characters>729178</Characters>
  <Application>Microsoft Office Word</Application>
  <DocSecurity>0</DocSecurity>
  <Lines>6076</Lines>
  <Paragraphs>1698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2022-01-21T08:37:00Z</dcterms:created>
  <dcterms:modified xsi:type="dcterms:W3CDTF">2022-01-21T08:37:00Z</dcterms:modified>
</cp:coreProperties>
</file>