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284"/>
        <w:gridCol w:w="567"/>
        <w:gridCol w:w="709"/>
        <w:gridCol w:w="630"/>
        <w:gridCol w:w="78"/>
        <w:gridCol w:w="709"/>
        <w:gridCol w:w="709"/>
        <w:gridCol w:w="379"/>
        <w:gridCol w:w="330"/>
        <w:gridCol w:w="537"/>
        <w:gridCol w:w="71"/>
        <w:gridCol w:w="100"/>
        <w:gridCol w:w="432"/>
        <w:gridCol w:w="277"/>
        <w:gridCol w:w="752"/>
        <w:gridCol w:w="317"/>
        <w:gridCol w:w="349"/>
        <w:gridCol w:w="589"/>
        <w:gridCol w:w="261"/>
        <w:gridCol w:w="1161"/>
        <w:gridCol w:w="13"/>
      </w:tblGrid>
      <w:tr w:rsidR="009762CE" w:rsidRPr="007830C2" w14:paraId="26492ED9" w14:textId="77777777" w:rsidTr="000665F9">
        <w:trPr>
          <w:gridAfter w:val="1"/>
          <w:wAfter w:w="13" w:type="dxa"/>
          <w:trHeight w:val="1611"/>
          <w:jc w:val="center"/>
        </w:trPr>
        <w:tc>
          <w:tcPr>
            <w:tcW w:w="6628" w:type="dxa"/>
            <w:gridSpan w:val="12"/>
          </w:tcPr>
          <w:p w14:paraId="0D3BFCA7" w14:textId="77777777" w:rsidR="00761DDB" w:rsidRPr="00603F3B" w:rsidRDefault="00761DDB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0" w:name="t1"/>
            <w:r w:rsidRPr="00603F3B">
              <w:rPr>
                <w:rFonts w:ascii="Times New Roman" w:hAnsi="Times New Roman"/>
                <w:b/>
              </w:rPr>
              <w:t>Nazwa projektu</w:t>
            </w:r>
            <w:r w:rsidR="00746F4F" w:rsidRPr="00603F3B">
              <w:rPr>
                <w:rFonts w:ascii="Times New Roman" w:hAnsi="Times New Roman"/>
                <w:b/>
              </w:rPr>
              <w:t>:</w:t>
            </w:r>
          </w:p>
          <w:p w14:paraId="7850FCB8" w14:textId="7A9D5D3B" w:rsidR="006211F2" w:rsidRPr="000D47E0" w:rsidRDefault="009C63BE" w:rsidP="007B040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3BE">
              <w:rPr>
                <w:rFonts w:ascii="Times New Roman" w:hAnsi="Times New Roman"/>
                <w:color w:val="000000"/>
              </w:rPr>
              <w:t>Rozporządzenie Ministra Zdrowia</w:t>
            </w:r>
            <w:r w:rsidR="000D47E0">
              <w:rPr>
                <w:rFonts w:ascii="Times New Roman" w:hAnsi="Times New Roman"/>
                <w:color w:val="000000"/>
              </w:rPr>
              <w:t xml:space="preserve"> </w:t>
            </w:r>
            <w:r w:rsidR="000D47E0" w:rsidRPr="000D47E0">
              <w:rPr>
                <w:rFonts w:ascii="Times New Roman" w:hAnsi="Times New Roman"/>
                <w:color w:val="000000"/>
              </w:rPr>
              <w:t xml:space="preserve">w sprawie programu pilotażowego w zakresie edukacji żywieniowej oraz poprawy jakości żywienia w szpitalach </w:t>
            </w:r>
            <w:r w:rsidR="001D7273">
              <w:rPr>
                <w:rFonts w:ascii="Times New Roman" w:hAnsi="Times New Roman"/>
                <w:color w:val="000000"/>
              </w:rPr>
              <w:t>–</w:t>
            </w:r>
            <w:r w:rsidR="000D47E0" w:rsidRPr="000D47E0">
              <w:rPr>
                <w:rFonts w:ascii="Times New Roman" w:hAnsi="Times New Roman"/>
                <w:color w:val="000000"/>
              </w:rPr>
              <w:t xml:space="preserve"> </w:t>
            </w:r>
            <w:r w:rsidR="001D7273">
              <w:rPr>
                <w:rFonts w:ascii="Times New Roman" w:hAnsi="Times New Roman"/>
                <w:color w:val="000000"/>
              </w:rPr>
              <w:t>„</w:t>
            </w:r>
            <w:r w:rsidR="000D47E0" w:rsidRPr="000D47E0">
              <w:rPr>
                <w:rFonts w:ascii="Times New Roman" w:hAnsi="Times New Roman"/>
                <w:color w:val="000000"/>
              </w:rPr>
              <w:t>Dobry posiłek w szpitalu</w:t>
            </w:r>
            <w:r w:rsidR="00520F16" w:rsidRPr="00520F16">
              <w:rPr>
                <w:rFonts w:ascii="Times New Roman" w:hAnsi="Times New Roman"/>
                <w:color w:val="000000"/>
              </w:rPr>
              <w:t>”</w:t>
            </w:r>
          </w:p>
          <w:bookmarkEnd w:id="0"/>
          <w:p w14:paraId="7274D628" w14:textId="77777777" w:rsidR="00761DDB" w:rsidRPr="00603F3B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03F3B">
              <w:rPr>
                <w:rFonts w:ascii="Times New Roman" w:hAnsi="Times New Roman"/>
                <w:b/>
              </w:rPr>
              <w:t>Ministerstwo wiodące i ministerstwa współpracujące:</w:t>
            </w:r>
          </w:p>
          <w:p w14:paraId="0748B3BF" w14:textId="20E37B1E" w:rsidR="00761DDB" w:rsidRPr="00603F3B" w:rsidRDefault="0073078B" w:rsidP="007B0402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03F3B">
              <w:rPr>
                <w:rFonts w:ascii="Times New Roman" w:eastAsia="Times New Roman" w:hAnsi="Times New Roman"/>
                <w:lang w:eastAsia="pl-PL"/>
              </w:rPr>
              <w:t>Ministerstwo Zdrowia</w:t>
            </w:r>
          </w:p>
          <w:p w14:paraId="0B245991" w14:textId="77777777" w:rsidR="00602858" w:rsidRPr="00603F3B" w:rsidRDefault="00602858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C8CC57A" w14:textId="77777777" w:rsidR="00761DDB" w:rsidRPr="00603F3B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03F3B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30BEC9F9" w14:textId="77777777" w:rsidR="00840F7B" w:rsidRPr="00603F3B" w:rsidRDefault="00840F7B" w:rsidP="00840F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3F3B">
              <w:rPr>
                <w:rFonts w:ascii="Times New Roman" w:hAnsi="Times New Roman"/>
              </w:rPr>
              <w:t>Pan Waldemar Kraska, Sekretarz Stanu w Ministerstwie Zdrowia</w:t>
            </w:r>
          </w:p>
          <w:p w14:paraId="44738809" w14:textId="77777777" w:rsidR="00125637" w:rsidRPr="00603F3B" w:rsidRDefault="00125637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0C639A6" w14:textId="37D6BF3E" w:rsidR="00761DDB" w:rsidRPr="00603F3B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03F3B">
              <w:rPr>
                <w:rFonts w:ascii="Times New Roman" w:hAnsi="Times New Roman"/>
                <w:b/>
              </w:rPr>
              <w:t xml:space="preserve">Kontakt do </w:t>
            </w:r>
            <w:r w:rsidR="00B54AAC" w:rsidRPr="00603F3B">
              <w:rPr>
                <w:rFonts w:ascii="Times New Roman" w:hAnsi="Times New Roman"/>
                <w:b/>
              </w:rPr>
              <w:t>opiekunów</w:t>
            </w:r>
            <w:r w:rsidRPr="00603F3B">
              <w:rPr>
                <w:rFonts w:ascii="Times New Roman" w:hAnsi="Times New Roman"/>
                <w:b/>
              </w:rPr>
              <w:t xml:space="preserve"> merytoryczn</w:t>
            </w:r>
            <w:r w:rsidR="00B54AAC" w:rsidRPr="00603F3B">
              <w:rPr>
                <w:rFonts w:ascii="Times New Roman" w:hAnsi="Times New Roman"/>
                <w:b/>
              </w:rPr>
              <w:t>ych</w:t>
            </w:r>
            <w:r w:rsidRPr="00603F3B">
              <w:rPr>
                <w:rFonts w:ascii="Times New Roman" w:hAnsi="Times New Roman"/>
                <w:b/>
              </w:rPr>
              <w:t xml:space="preserve"> projektu:</w:t>
            </w:r>
          </w:p>
          <w:p w14:paraId="6F9E66F9" w14:textId="15CBE04D" w:rsidR="00B54AAC" w:rsidRPr="00603F3B" w:rsidRDefault="009C63BE" w:rsidP="00834F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63BE">
              <w:rPr>
                <w:rFonts w:ascii="Times New Roman" w:hAnsi="Times New Roman"/>
              </w:rPr>
              <w:t xml:space="preserve">Pan Dariusz Poznański, Dyrektor Departamentu Zdrowia Publicznego w Ministerstwie Zdrowia, e-mail: </w:t>
            </w:r>
            <w:hyperlink r:id="rId8" w:history="1">
              <w:r w:rsidRPr="009C63BE">
                <w:rPr>
                  <w:rFonts w:ascii="Times New Roman" w:hAnsi="Times New Roman"/>
                  <w:color w:val="0000FF"/>
                  <w:u w:val="single"/>
                </w:rPr>
                <w:t>dep-zp@mz.gov.pl</w:t>
              </w:r>
            </w:hyperlink>
            <w:r w:rsidRPr="009C63BE">
              <w:rPr>
                <w:rFonts w:ascii="Times New Roman" w:hAnsi="Times New Roman"/>
              </w:rPr>
              <w:t>, tel. 22 530 03 18</w:t>
            </w:r>
          </w:p>
        </w:tc>
        <w:tc>
          <w:tcPr>
            <w:tcW w:w="4309" w:type="dxa"/>
            <w:gridSpan w:val="10"/>
            <w:shd w:val="clear" w:color="auto" w:fill="FFFFFF"/>
          </w:tcPr>
          <w:p w14:paraId="6F4C229A" w14:textId="77777777" w:rsidR="00390092" w:rsidRPr="00603F3B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03F3B">
              <w:rPr>
                <w:rFonts w:ascii="Times New Roman" w:hAnsi="Times New Roman"/>
                <w:b/>
              </w:rPr>
              <w:t>Data sporządzenia:</w:t>
            </w:r>
          </w:p>
          <w:p w14:paraId="22E80BEB" w14:textId="4B5A1553" w:rsidR="00761DDB" w:rsidRPr="00603F3B" w:rsidRDefault="007031D7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33B77">
              <w:rPr>
                <w:rFonts w:ascii="Times New Roman" w:hAnsi="Times New Roman"/>
                <w:bCs/>
              </w:rPr>
              <w:t>3</w:t>
            </w:r>
            <w:r w:rsidR="000D47E0">
              <w:rPr>
                <w:rFonts w:ascii="Times New Roman" w:hAnsi="Times New Roman"/>
                <w:bCs/>
              </w:rPr>
              <w:t>.09</w:t>
            </w:r>
            <w:r w:rsidR="0016047F" w:rsidRPr="00603F3B">
              <w:rPr>
                <w:rFonts w:ascii="Times New Roman" w:hAnsi="Times New Roman"/>
              </w:rPr>
              <w:t>.</w:t>
            </w:r>
            <w:r w:rsidR="0073078B" w:rsidRPr="00603F3B">
              <w:rPr>
                <w:rFonts w:ascii="Times New Roman" w:hAnsi="Times New Roman"/>
              </w:rPr>
              <w:t>202</w:t>
            </w:r>
            <w:r w:rsidR="007759D5" w:rsidRPr="00603F3B">
              <w:rPr>
                <w:rFonts w:ascii="Times New Roman" w:hAnsi="Times New Roman"/>
              </w:rPr>
              <w:t>3</w:t>
            </w:r>
            <w:r w:rsidR="00602858" w:rsidRPr="00603F3B">
              <w:rPr>
                <w:rFonts w:ascii="Times New Roman" w:hAnsi="Times New Roman"/>
              </w:rPr>
              <w:t xml:space="preserve"> r</w:t>
            </w:r>
            <w:r w:rsidR="00344131" w:rsidRPr="00603F3B">
              <w:rPr>
                <w:rFonts w:ascii="Times New Roman" w:hAnsi="Times New Roman"/>
              </w:rPr>
              <w:t>.</w:t>
            </w:r>
          </w:p>
          <w:p w14:paraId="3B1E0918" w14:textId="77777777" w:rsidR="00344131" w:rsidRPr="00603F3B" w:rsidRDefault="00344131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A4FA594" w14:textId="77777777" w:rsidR="00761DDB" w:rsidRPr="00603F3B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603F3B"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0ECFDA58" w14:textId="4A99C5F2" w:rsidR="00FE6821" w:rsidRPr="00603F3B" w:rsidRDefault="00FE6821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3F3B">
              <w:rPr>
                <w:rFonts w:ascii="Times New Roman" w:hAnsi="Times New Roman"/>
              </w:rPr>
              <w:t xml:space="preserve">art. </w:t>
            </w:r>
            <w:r w:rsidR="001B3FE0" w:rsidRPr="00603F3B">
              <w:rPr>
                <w:rFonts w:ascii="Times New Roman" w:hAnsi="Times New Roman"/>
              </w:rPr>
              <w:t xml:space="preserve">48e ust. 5 </w:t>
            </w:r>
            <w:r w:rsidRPr="00603F3B">
              <w:rPr>
                <w:rFonts w:ascii="Times New Roman" w:hAnsi="Times New Roman"/>
              </w:rPr>
              <w:t>ustawy z dnia 27 sierpnia 2004</w:t>
            </w:r>
            <w:r w:rsidR="00FF1F44">
              <w:rPr>
                <w:rFonts w:ascii="Times New Roman" w:hAnsi="Times New Roman"/>
              </w:rPr>
              <w:t> </w:t>
            </w:r>
            <w:r w:rsidRPr="00603F3B">
              <w:rPr>
                <w:rFonts w:ascii="Times New Roman" w:hAnsi="Times New Roman"/>
              </w:rPr>
              <w:t>r. o</w:t>
            </w:r>
            <w:r w:rsidR="001B3FE0" w:rsidRPr="00603F3B">
              <w:rPr>
                <w:rFonts w:ascii="Times New Roman" w:hAnsi="Times New Roman"/>
              </w:rPr>
              <w:t xml:space="preserve"> </w:t>
            </w:r>
            <w:r w:rsidRPr="00603F3B">
              <w:rPr>
                <w:rFonts w:ascii="Times New Roman" w:hAnsi="Times New Roman"/>
              </w:rPr>
              <w:t>świadczeniach opieki zdrowotnej finansowanych ze środków publicznych (Dz.</w:t>
            </w:r>
            <w:r w:rsidR="00FF1F44">
              <w:rPr>
                <w:rFonts w:ascii="Times New Roman" w:hAnsi="Times New Roman"/>
              </w:rPr>
              <w:t> </w:t>
            </w:r>
            <w:r w:rsidRPr="00603F3B">
              <w:rPr>
                <w:rFonts w:ascii="Times New Roman" w:hAnsi="Times New Roman"/>
              </w:rPr>
              <w:t xml:space="preserve">U. </w:t>
            </w:r>
            <w:r w:rsidR="007759D5" w:rsidRPr="00603F3B">
              <w:rPr>
                <w:rFonts w:ascii="Times New Roman" w:hAnsi="Times New Roman"/>
              </w:rPr>
              <w:t>z 2022 r. poz. 2561</w:t>
            </w:r>
            <w:r w:rsidRPr="00603F3B">
              <w:rPr>
                <w:rFonts w:ascii="Times New Roman" w:hAnsi="Times New Roman"/>
              </w:rPr>
              <w:t xml:space="preserve">, z późn. zm.) </w:t>
            </w:r>
          </w:p>
          <w:p w14:paraId="259DF965" w14:textId="79B0CDB0" w:rsidR="00761DDB" w:rsidRPr="00603F3B" w:rsidRDefault="002B461B" w:rsidP="007B04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3F3B">
              <w:rPr>
                <w:rFonts w:ascii="Times New Roman" w:hAnsi="Times New Roman"/>
              </w:rPr>
              <w:t xml:space="preserve"> </w:t>
            </w:r>
          </w:p>
          <w:p w14:paraId="387558BB" w14:textId="69B2DFB7" w:rsidR="00761DDB" w:rsidRPr="00603F3B" w:rsidRDefault="00761DDB" w:rsidP="007B040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03F3B">
              <w:rPr>
                <w:rFonts w:ascii="Times New Roman" w:hAnsi="Times New Roman"/>
                <w:b/>
              </w:rPr>
              <w:t xml:space="preserve">Nr w wykazie prac legislacyjnych Ministra Zdrowia: </w:t>
            </w:r>
            <w:r w:rsidR="00B101D3">
              <w:rPr>
                <w:rFonts w:ascii="Times New Roman" w:hAnsi="Times New Roman"/>
                <w:b/>
              </w:rPr>
              <w:t>MZ 1585</w:t>
            </w:r>
          </w:p>
          <w:p w14:paraId="08D9CAE3" w14:textId="2658F281" w:rsidR="00761DDB" w:rsidRPr="00603F3B" w:rsidRDefault="00761DDB" w:rsidP="000D47E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762CE" w:rsidRPr="007830C2" w14:paraId="1BED3F9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99CCFF"/>
          </w:tcPr>
          <w:p w14:paraId="60970024" w14:textId="77777777" w:rsidR="00761DDB" w:rsidRPr="007830C2" w:rsidRDefault="00761DDB" w:rsidP="007B0402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9762CE" w:rsidRPr="007830C2" w14:paraId="535D2B67" w14:textId="77777777" w:rsidTr="007830C2">
        <w:trPr>
          <w:gridAfter w:val="1"/>
          <w:wAfter w:w="13" w:type="dxa"/>
          <w:trHeight w:val="598"/>
          <w:jc w:val="center"/>
        </w:trPr>
        <w:tc>
          <w:tcPr>
            <w:tcW w:w="10937" w:type="dxa"/>
            <w:gridSpan w:val="22"/>
            <w:shd w:val="clear" w:color="auto" w:fill="99CCFF"/>
            <w:vAlign w:val="center"/>
          </w:tcPr>
          <w:p w14:paraId="77AD6DE0" w14:textId="77777777" w:rsidR="00761DDB" w:rsidRPr="007830C2" w:rsidRDefault="00761DDB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762CE" w:rsidRPr="007830C2" w14:paraId="77E28B9D" w14:textId="77777777" w:rsidTr="00F84AA9">
        <w:trPr>
          <w:gridAfter w:val="1"/>
          <w:wAfter w:w="13" w:type="dxa"/>
          <w:trHeight w:val="753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0A0CFEEA" w14:textId="61F98944" w:rsidR="000D47E0" w:rsidRPr="000D47E0" w:rsidRDefault="000D47E0" w:rsidP="000D47E0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D47E0">
              <w:rPr>
                <w:rFonts w:ascii="Times New Roman" w:hAnsi="Times New Roman"/>
                <w:lang w:eastAsia="pl-PL"/>
              </w:rPr>
              <w:t xml:space="preserve">Projekt rozporządzenia określa warunki realizacji programu pilotażowego w zakresie poradnictwa dietetycznego oraz poprawy jakości żywienia w szpitalach pod nazwą </w:t>
            </w:r>
            <w:r w:rsidR="00520F16" w:rsidRPr="00520F16">
              <w:rPr>
                <w:rFonts w:ascii="Times New Roman" w:hAnsi="Times New Roman"/>
                <w:lang w:eastAsia="pl-PL"/>
              </w:rPr>
              <w:t>„</w:t>
            </w:r>
            <w:r w:rsidRPr="000D47E0">
              <w:rPr>
                <w:rFonts w:ascii="Times New Roman" w:hAnsi="Times New Roman"/>
                <w:lang w:eastAsia="pl-PL"/>
              </w:rPr>
              <w:t>Dobry posiłek w szpitalu</w:t>
            </w:r>
            <w:r w:rsidR="00520F16" w:rsidRPr="00520F16">
              <w:rPr>
                <w:rFonts w:ascii="Times New Roman" w:hAnsi="Times New Roman"/>
                <w:lang w:eastAsia="pl-PL"/>
              </w:rPr>
              <w:t>”</w:t>
            </w:r>
            <w:r w:rsidRPr="000D47E0">
              <w:rPr>
                <w:rFonts w:ascii="Times New Roman" w:hAnsi="Times New Roman"/>
                <w:lang w:eastAsia="pl-PL"/>
              </w:rPr>
              <w:t>, zwanego dalej „programem pilotażowym”.</w:t>
            </w:r>
          </w:p>
          <w:p w14:paraId="26EF989A" w14:textId="2F9C19D8" w:rsidR="009C63BE" w:rsidRPr="009C63BE" w:rsidRDefault="000D47E0" w:rsidP="000D47E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47E0">
              <w:rPr>
                <w:rFonts w:ascii="Times New Roman" w:hAnsi="Times New Roman"/>
                <w:lang w:eastAsia="pl-PL"/>
              </w:rPr>
              <w:t>Celem programu pilotażowego jest:</w:t>
            </w:r>
          </w:p>
          <w:p w14:paraId="5FB3B799" w14:textId="07EF6939" w:rsidR="000D47E0" w:rsidRPr="000D47E0" w:rsidRDefault="000D47E0" w:rsidP="000D47E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47E0">
              <w:rPr>
                <w:rFonts w:ascii="Times New Roman" w:hAnsi="Times New Roman"/>
                <w:color w:val="000000"/>
              </w:rPr>
              <w:t>1)</w:t>
            </w:r>
            <w:r w:rsidRPr="000D47E0">
              <w:rPr>
                <w:rFonts w:ascii="Times New Roman" w:hAnsi="Times New Roman"/>
                <w:color w:val="000000"/>
              </w:rPr>
              <w:tab/>
              <w:t xml:space="preserve">podniesienie poziomu wiedzy o żywności i sposobie żywienia sprzyjającym zdrowiu  </w:t>
            </w:r>
            <w:r w:rsidR="005748BA">
              <w:rPr>
                <w:rFonts w:ascii="Times New Roman" w:hAnsi="Times New Roman"/>
                <w:color w:val="000000"/>
              </w:rPr>
              <w:t>świadczeniobiorców</w:t>
            </w:r>
            <w:r w:rsidR="005748BA" w:rsidRPr="000D47E0">
              <w:rPr>
                <w:rFonts w:ascii="Times New Roman" w:hAnsi="Times New Roman"/>
                <w:color w:val="000000"/>
              </w:rPr>
              <w:t xml:space="preserve"> </w:t>
            </w:r>
            <w:r w:rsidRPr="000D47E0">
              <w:rPr>
                <w:rFonts w:ascii="Times New Roman" w:hAnsi="Times New Roman"/>
                <w:color w:val="000000"/>
              </w:rPr>
              <w:t>przez świadczenia opieki zdrowotnej w postaci porad żywieniowych,</w:t>
            </w:r>
          </w:p>
          <w:p w14:paraId="77FD1FD1" w14:textId="06A4673C" w:rsidR="000D47E0" w:rsidRDefault="000D47E0" w:rsidP="000D47E0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47E0">
              <w:rPr>
                <w:rFonts w:ascii="Times New Roman" w:hAnsi="Times New Roman"/>
                <w:color w:val="000000"/>
              </w:rPr>
              <w:t>2)</w:t>
            </w:r>
            <w:r w:rsidRPr="000D47E0">
              <w:rPr>
                <w:rFonts w:ascii="Times New Roman" w:hAnsi="Times New Roman"/>
                <w:color w:val="000000"/>
              </w:rPr>
              <w:tab/>
              <w:t xml:space="preserve">wdrożenie optymalnego modelu żywienia </w:t>
            </w:r>
            <w:r w:rsidR="005748BA">
              <w:rPr>
                <w:rFonts w:ascii="Times New Roman" w:hAnsi="Times New Roman"/>
                <w:color w:val="000000"/>
              </w:rPr>
              <w:t xml:space="preserve">świadczeniobiorców </w:t>
            </w:r>
            <w:r w:rsidRPr="000D47E0">
              <w:rPr>
                <w:rFonts w:ascii="Times New Roman" w:hAnsi="Times New Roman"/>
                <w:color w:val="000000"/>
              </w:rPr>
              <w:t>w szpitalach.</w:t>
            </w:r>
          </w:p>
          <w:p w14:paraId="3856E02A" w14:textId="5BCC1985" w:rsidR="005F257A" w:rsidRPr="009C63BE" w:rsidRDefault="00FD57FA" w:rsidP="009C63BE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57FA">
              <w:rPr>
                <w:rFonts w:ascii="Times New Roman" w:hAnsi="Times New Roman"/>
                <w:color w:val="000000"/>
              </w:rPr>
              <w:t xml:space="preserve">Wprowadzenie programu pilotażowego wynika z tego, że rola żywienia dla </w:t>
            </w:r>
            <w:r w:rsidR="005748BA">
              <w:rPr>
                <w:rFonts w:ascii="Times New Roman" w:hAnsi="Times New Roman"/>
                <w:color w:val="000000"/>
              </w:rPr>
              <w:t xml:space="preserve">świadczeniobiorcy </w:t>
            </w:r>
            <w:r w:rsidRPr="00FD57FA">
              <w:rPr>
                <w:rFonts w:ascii="Times New Roman" w:hAnsi="Times New Roman"/>
                <w:color w:val="000000"/>
              </w:rPr>
              <w:t xml:space="preserve">przebywającego w warunkach szpitalnych jest szczególnie istotna. Odpowiednie żywienie </w:t>
            </w:r>
            <w:r w:rsidR="005748BA">
              <w:rPr>
                <w:rFonts w:ascii="Times New Roman" w:hAnsi="Times New Roman"/>
                <w:color w:val="000000"/>
              </w:rPr>
              <w:t>świadczeniobiorców</w:t>
            </w:r>
            <w:r w:rsidR="005748BA" w:rsidRPr="00FD57FA" w:rsidDel="005748BA">
              <w:rPr>
                <w:rFonts w:ascii="Times New Roman" w:hAnsi="Times New Roman"/>
                <w:color w:val="000000"/>
              </w:rPr>
              <w:t xml:space="preserve"> </w:t>
            </w:r>
            <w:r w:rsidRPr="00FD57FA">
              <w:rPr>
                <w:rFonts w:ascii="Times New Roman" w:hAnsi="Times New Roman"/>
                <w:color w:val="000000"/>
              </w:rPr>
              <w:t>w szpitalu stanowi integralną część całego procesu leczenia, a właściwa ocena stanu odżywienia i wdrażanie odpowiedniego sposobu żywienia jest istotnym elementem zwiększenia szans chorych na wyzdrowienie, poprawę skuteczności zarówno leczenia zachowawczego, jak i chirurgicznego oraz zmniejszenie ryzyka powikłań i skrócenie czasu gojenia się ran pooperacyjnych. Dobrze odżywiony</w:t>
            </w:r>
            <w:r w:rsidR="00633B77">
              <w:rPr>
                <w:rFonts w:ascii="Times New Roman" w:hAnsi="Times New Roman"/>
                <w:color w:val="000000"/>
              </w:rPr>
              <w:t xml:space="preserve"> </w:t>
            </w:r>
            <w:r w:rsidR="005748BA">
              <w:rPr>
                <w:rFonts w:ascii="Times New Roman" w:hAnsi="Times New Roman"/>
                <w:color w:val="000000"/>
              </w:rPr>
              <w:t>świadczeniobiorca</w:t>
            </w:r>
            <w:r w:rsidRPr="00FD57FA">
              <w:rPr>
                <w:rFonts w:ascii="Times New Roman" w:hAnsi="Times New Roman"/>
                <w:color w:val="000000"/>
              </w:rPr>
              <w:t xml:space="preserve">, szybciej powraca do zdrowia i tym samym może krócej przebywać w szpitalu, co korzystnie wpływa na </w:t>
            </w:r>
            <w:r w:rsidR="00FD46D0">
              <w:rPr>
                <w:rFonts w:ascii="Times New Roman" w:hAnsi="Times New Roman"/>
                <w:color w:val="000000"/>
              </w:rPr>
              <w:t xml:space="preserve">jego </w:t>
            </w:r>
            <w:r w:rsidRPr="00FD57FA">
              <w:rPr>
                <w:rFonts w:ascii="Times New Roman" w:hAnsi="Times New Roman"/>
                <w:color w:val="000000"/>
              </w:rPr>
              <w:t>ogólny stan zdrowia fizycznego i psychicznego, a także obniża całkowity koszt leczenia. Niedożywienie albo niewłaściwie dobrana dieta może negatywnie wpływać na przebieg choroby i rekonwalescencję, wydłużać pobyt chorego w szpitalu, a w konsekwencji zaś zwiększać koszty jego leczenia.</w:t>
            </w:r>
          </w:p>
        </w:tc>
      </w:tr>
      <w:tr w:rsidR="009762CE" w:rsidRPr="007830C2" w14:paraId="77877F1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99CCFF"/>
            <w:vAlign w:val="center"/>
          </w:tcPr>
          <w:p w14:paraId="4912F681" w14:textId="1AD10898" w:rsidR="00761DDB" w:rsidRPr="007830C2" w:rsidRDefault="00B54AAC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Rekomendowane rozwiąza</w:t>
            </w:r>
            <w:r w:rsidR="00761DDB" w:rsidRPr="007830C2">
              <w:rPr>
                <w:rFonts w:ascii="Times New Roman" w:hAnsi="Times New Roman"/>
                <w:b/>
                <w:spacing w:val="-2"/>
              </w:rPr>
              <w:t xml:space="preserve">nie, w tym planowane narzędzia interwencji, </w:t>
            </w:r>
            <w:r w:rsidR="00A81029" w:rsidRPr="007830C2">
              <w:rPr>
                <w:rFonts w:ascii="Times New Roman" w:hAnsi="Times New Roman"/>
                <w:b/>
                <w:spacing w:val="-2"/>
              </w:rPr>
              <w:t>I</w:t>
            </w:r>
            <w:r w:rsidR="00761DDB" w:rsidRPr="007830C2">
              <w:rPr>
                <w:rFonts w:ascii="Times New Roman" w:hAnsi="Times New Roman"/>
                <w:b/>
                <w:spacing w:val="-2"/>
              </w:rPr>
              <w:t xml:space="preserve"> oczekiwany efekt</w:t>
            </w:r>
            <w:r w:rsidR="009B6FF2" w:rsidRPr="007830C2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</w:tr>
      <w:tr w:rsidR="009762CE" w:rsidRPr="007830C2" w14:paraId="59C17C7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auto"/>
          </w:tcPr>
          <w:p w14:paraId="71D8378C" w14:textId="6C3C2AA8" w:rsidR="000A4D8A" w:rsidRPr="000A4D8A" w:rsidRDefault="00633B77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0A4D8A" w:rsidRPr="000A4D8A">
              <w:rPr>
                <w:rFonts w:ascii="Times New Roman" w:hAnsi="Times New Roman"/>
              </w:rPr>
              <w:t>ealizacj</w:t>
            </w:r>
            <w:r>
              <w:rPr>
                <w:rFonts w:ascii="Times New Roman" w:hAnsi="Times New Roman"/>
              </w:rPr>
              <w:t>a</w:t>
            </w:r>
            <w:r w:rsidR="000A4D8A" w:rsidRPr="000A4D8A">
              <w:rPr>
                <w:rFonts w:ascii="Times New Roman" w:hAnsi="Times New Roman"/>
              </w:rPr>
              <w:t xml:space="preserve"> programu pilotażowego obejmuje:</w:t>
            </w:r>
          </w:p>
          <w:p w14:paraId="0ED7F850" w14:textId="7C8315EA" w:rsidR="000A4D8A" w:rsidRPr="000A4D8A" w:rsidRDefault="000A4D8A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4D8A">
              <w:rPr>
                <w:rFonts w:ascii="Times New Roman" w:hAnsi="Times New Roman"/>
              </w:rPr>
              <w:t xml:space="preserve">1) zapewnienie </w:t>
            </w:r>
            <w:r w:rsidR="005748BA">
              <w:rPr>
                <w:rFonts w:ascii="Times New Roman" w:hAnsi="Times New Roman"/>
                <w:color w:val="000000"/>
              </w:rPr>
              <w:t xml:space="preserve">świadczeniobiorcom </w:t>
            </w:r>
            <w:r w:rsidRPr="000A4D8A">
              <w:rPr>
                <w:rFonts w:ascii="Times New Roman" w:hAnsi="Times New Roman"/>
              </w:rPr>
              <w:t>wyżywienia odpowiedniego do stanu zdrowia, w oparciu o zalecenia opracowane przez Narodowy Instytut Zdrowia Publicznego PZH - Państwowy Instytut Badawczy we współpracy z Instytutem Matki i Dziecka oraz Instytut</w:t>
            </w:r>
            <w:r w:rsidR="00633B77">
              <w:rPr>
                <w:rFonts w:ascii="Times New Roman" w:hAnsi="Times New Roman"/>
              </w:rPr>
              <w:t>em</w:t>
            </w:r>
            <w:r w:rsidRPr="000A4D8A">
              <w:rPr>
                <w:rFonts w:ascii="Times New Roman" w:hAnsi="Times New Roman"/>
              </w:rPr>
              <w:t xml:space="preserve"> - Pomnik - Centrum Zdrowia Dziecka</w:t>
            </w:r>
            <w:r w:rsidR="00BA7A00">
              <w:rPr>
                <w:rFonts w:ascii="Times New Roman" w:hAnsi="Times New Roman"/>
              </w:rPr>
              <w:t xml:space="preserve">, </w:t>
            </w:r>
            <w:r w:rsidR="00BA7A00" w:rsidRPr="00BA7A00">
              <w:rPr>
                <w:rFonts w:ascii="Times New Roman" w:hAnsi="Times New Roman"/>
              </w:rPr>
              <w:t>które zostaną udostępnione za pośrednictwem strony internetowej Ministerstwa Zdrowia</w:t>
            </w:r>
            <w:r w:rsidR="001D7273">
              <w:rPr>
                <w:rStyle w:val="Odwoanieprzypisudolnego"/>
                <w:rFonts w:ascii="Times New Roman" w:hAnsi="Times New Roman"/>
              </w:rPr>
              <w:footnoteReference w:id="1"/>
            </w:r>
            <w:r w:rsidR="00BA7A00">
              <w:rPr>
                <w:rFonts w:ascii="Times New Roman" w:hAnsi="Times New Roman"/>
              </w:rPr>
              <w:t>;</w:t>
            </w:r>
          </w:p>
          <w:p w14:paraId="0E5DD1AF" w14:textId="4BECBCED" w:rsidR="000A4D8A" w:rsidRPr="000A4D8A" w:rsidRDefault="000A4D8A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4D8A">
              <w:rPr>
                <w:rFonts w:ascii="Times New Roman" w:hAnsi="Times New Roman"/>
              </w:rPr>
              <w:t>2) porady żywieniowe dla</w:t>
            </w:r>
            <w:r w:rsidR="005748BA">
              <w:rPr>
                <w:rFonts w:ascii="Times New Roman" w:hAnsi="Times New Roman"/>
              </w:rPr>
              <w:t xml:space="preserve"> </w:t>
            </w:r>
            <w:r w:rsidR="005748BA">
              <w:rPr>
                <w:rFonts w:ascii="Times New Roman" w:hAnsi="Times New Roman"/>
                <w:color w:val="000000"/>
              </w:rPr>
              <w:t>świadczeniobiorców</w:t>
            </w:r>
            <w:r w:rsidRPr="000A4D8A">
              <w:rPr>
                <w:rFonts w:ascii="Times New Roman" w:hAnsi="Times New Roman"/>
              </w:rPr>
              <w:t>;</w:t>
            </w:r>
          </w:p>
          <w:p w14:paraId="4041D807" w14:textId="77777777" w:rsidR="000A4D8A" w:rsidRPr="000A4D8A" w:rsidRDefault="000A4D8A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4D8A">
              <w:rPr>
                <w:rFonts w:ascii="Times New Roman" w:hAnsi="Times New Roman"/>
              </w:rPr>
              <w:t>3) edukację i rozpowszechnianie informacji dotyczących prawidłowego żywienia;</w:t>
            </w:r>
          </w:p>
          <w:p w14:paraId="390959E3" w14:textId="77777777" w:rsidR="000A4D8A" w:rsidRDefault="000A4D8A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4D8A">
              <w:rPr>
                <w:rFonts w:ascii="Times New Roman" w:hAnsi="Times New Roman"/>
              </w:rPr>
              <w:t>4) zapewnienie dietetyka w wymiarze nie mniejszym niż 0,5 etatu.</w:t>
            </w:r>
          </w:p>
          <w:p w14:paraId="557F095D" w14:textId="4FE33D61" w:rsidR="000A4D8A" w:rsidRPr="000A4D8A" w:rsidRDefault="000A4D8A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4D8A">
              <w:rPr>
                <w:rFonts w:ascii="Times New Roman" w:hAnsi="Times New Roman"/>
              </w:rPr>
              <w:t>Po dokonaniu oceny stanu odżywienia</w:t>
            </w:r>
            <w:r w:rsidR="005748BA">
              <w:rPr>
                <w:rFonts w:ascii="Times New Roman" w:hAnsi="Times New Roman"/>
              </w:rPr>
              <w:t xml:space="preserve"> </w:t>
            </w:r>
            <w:r w:rsidR="005748BA">
              <w:rPr>
                <w:rFonts w:ascii="Times New Roman" w:hAnsi="Times New Roman"/>
                <w:color w:val="000000"/>
              </w:rPr>
              <w:t>świadczeniobiorcy</w:t>
            </w:r>
            <w:r w:rsidRPr="000A4D8A">
              <w:rPr>
                <w:rFonts w:ascii="Times New Roman" w:hAnsi="Times New Roman"/>
              </w:rPr>
              <w:t xml:space="preserve">, lekarz uwzględniając potrzeby </w:t>
            </w:r>
            <w:r w:rsidR="005748BA">
              <w:rPr>
                <w:rFonts w:ascii="Times New Roman" w:hAnsi="Times New Roman"/>
                <w:color w:val="000000"/>
              </w:rPr>
              <w:t>świadczeniobiorcy</w:t>
            </w:r>
            <w:r w:rsidR="005748BA" w:rsidRPr="000A4D8A" w:rsidDel="005748BA">
              <w:rPr>
                <w:rFonts w:ascii="Times New Roman" w:hAnsi="Times New Roman"/>
              </w:rPr>
              <w:t xml:space="preserve"> </w:t>
            </w:r>
            <w:r w:rsidRPr="000A4D8A">
              <w:rPr>
                <w:rFonts w:ascii="Times New Roman" w:hAnsi="Times New Roman"/>
              </w:rPr>
              <w:t>decyduje o rodzaju stosowanej diety, czasie jej trwania oraz zalecanych indywidualnych modyfikacjach</w:t>
            </w:r>
            <w:r w:rsidR="00BA7A00">
              <w:rPr>
                <w:rFonts w:ascii="Times New Roman" w:hAnsi="Times New Roman"/>
              </w:rPr>
              <w:t>.</w:t>
            </w:r>
          </w:p>
          <w:p w14:paraId="36CA2F09" w14:textId="1E1DF51C" w:rsidR="000A4D8A" w:rsidRPr="000A4D8A" w:rsidRDefault="000A4D8A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4D8A">
              <w:rPr>
                <w:rFonts w:ascii="Times New Roman" w:hAnsi="Times New Roman"/>
              </w:rPr>
              <w:t xml:space="preserve">Posiłki przeznaczone dla </w:t>
            </w:r>
            <w:r w:rsidR="005748BA">
              <w:rPr>
                <w:rFonts w:ascii="Times New Roman" w:hAnsi="Times New Roman"/>
                <w:color w:val="000000"/>
              </w:rPr>
              <w:t>świadczeniobiorców</w:t>
            </w:r>
            <w:r w:rsidR="005748BA" w:rsidRPr="000A4D8A" w:rsidDel="005748BA">
              <w:rPr>
                <w:rFonts w:ascii="Times New Roman" w:hAnsi="Times New Roman"/>
              </w:rPr>
              <w:t xml:space="preserve"> </w:t>
            </w:r>
            <w:r w:rsidRPr="000A4D8A">
              <w:rPr>
                <w:rFonts w:ascii="Times New Roman" w:hAnsi="Times New Roman"/>
              </w:rPr>
              <w:t xml:space="preserve">są przygotowywane w oparciu o jadłospis opracowany przez dietetyka (na co najmniej na 7 dni). Jadłospis zawiera informacje o: rodzaju posiłku i składzie produktów, wartości energetycznej (kaloryczności) i wartości odżywczej (ilość białka, węglowodanów, w tym cukrów, tłuszczu, w tym nasyconych kwasów tłuszczowych, soli) w 100 g i porcji posiłku, sposobie obróbki oraz obecności alergenów. </w:t>
            </w:r>
          </w:p>
          <w:p w14:paraId="21DA9637" w14:textId="032E4324" w:rsidR="00C102C3" w:rsidRPr="007830C2" w:rsidRDefault="00A41BDE" w:rsidP="000A4D8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41BDE">
              <w:rPr>
                <w:rFonts w:ascii="Times New Roman" w:hAnsi="Times New Roman"/>
              </w:rPr>
              <w:t>Szpital codziennie będzie publikował na swojej stronie internetowej zdjęcie co najmniej dwóch posiłków spośród najczęściej stosowanych diet z danego dnia wraz z odniesieniem do pozycji z jadłospisu. Szpital publikuje jadłospis na swojej stronie internetowej.</w:t>
            </w:r>
          </w:p>
        </w:tc>
      </w:tr>
      <w:tr w:rsidR="009762CE" w:rsidRPr="007830C2" w14:paraId="032569B7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2"/>
            <w:shd w:val="clear" w:color="auto" w:fill="99CCFF"/>
            <w:vAlign w:val="center"/>
          </w:tcPr>
          <w:p w14:paraId="6ED1D6AC" w14:textId="77777777" w:rsidR="00761DDB" w:rsidRPr="007830C2" w:rsidRDefault="00761DDB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7830C2">
              <w:rPr>
                <w:rFonts w:ascii="Times New Roman" w:hAnsi="Times New Roman"/>
                <w:b/>
              </w:rPr>
              <w:t>?</w:t>
            </w:r>
          </w:p>
        </w:tc>
      </w:tr>
      <w:tr w:rsidR="009762CE" w:rsidRPr="007830C2" w14:paraId="5D8DA24B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2"/>
            <w:shd w:val="clear" w:color="auto" w:fill="auto"/>
            <w:vAlign w:val="center"/>
          </w:tcPr>
          <w:p w14:paraId="4D0F94CF" w14:textId="06568543" w:rsidR="00820FF0" w:rsidRPr="00820FF0" w:rsidRDefault="00820FF0" w:rsidP="00820FF0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20FF0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Przykładowe rozwiązania krajów UE w zakresie żywienia </w:t>
            </w:r>
            <w:r w:rsidR="005748BA">
              <w:rPr>
                <w:rFonts w:ascii="Times New Roman" w:hAnsi="Times New Roman"/>
                <w:color w:val="000000"/>
              </w:rPr>
              <w:t>świadczeniobiorców</w:t>
            </w:r>
            <w:r w:rsidR="005748B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20FF0">
              <w:rPr>
                <w:rFonts w:ascii="Times New Roman" w:hAnsi="Times New Roman"/>
                <w:color w:val="000000"/>
                <w:spacing w:val="-2"/>
              </w:rPr>
              <w:t>w szpitalach zostały przedstawione w tabeli poniżej.</w:t>
            </w:r>
          </w:p>
          <w:tbl>
            <w:tblPr>
              <w:tblW w:w="87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804"/>
            </w:tblGrid>
            <w:tr w:rsidR="00820FF0" w:rsidRPr="00820FF0" w14:paraId="3142EE97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  <w:shd w:val="clear" w:color="auto" w:fill="BFBFBF"/>
                  <w:vAlign w:val="center"/>
                </w:tcPr>
                <w:p w14:paraId="69CCA8E1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bookmarkStart w:id="3" w:name="_Hlk90547905"/>
                </w:p>
                <w:p w14:paraId="6B77BE37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Kraj UE</w:t>
                  </w:r>
                </w:p>
                <w:p w14:paraId="6BC93532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</w:p>
              </w:tc>
              <w:tc>
                <w:tcPr>
                  <w:tcW w:w="6804" w:type="dxa"/>
                  <w:shd w:val="clear" w:color="auto" w:fill="BFBFBF"/>
                  <w:vAlign w:val="center"/>
                </w:tcPr>
                <w:p w14:paraId="210AAAB0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Regulacje i dobre praktyki</w:t>
                  </w:r>
                </w:p>
              </w:tc>
            </w:tr>
            <w:tr w:rsidR="00820FF0" w:rsidRPr="00820FF0" w14:paraId="797F9A97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6FC7E9B9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 xml:space="preserve">Słowacja </w:t>
                  </w:r>
                </w:p>
              </w:tc>
              <w:tc>
                <w:tcPr>
                  <w:tcW w:w="6804" w:type="dxa"/>
                </w:tcPr>
                <w:p w14:paraId="635E5A5D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- instrukcja Ministra Zdrowia Republiki Słowackiej nr 719/92-C 32 (1992, Zalecane zasady żywienia oraz System Dietetyczny),</w:t>
                  </w:r>
                </w:p>
                <w:p w14:paraId="35BD7AE0" w14:textId="39A19596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- profesjonalne wytyczne Ministra Zdrowia Republiki Słowackiej dot. zapewnienia żywienia pacjentów w szpitalach nr 1685/1998,</w:t>
                  </w:r>
                </w:p>
                <w:p w14:paraId="411FBC17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- normy żywienia są oparte na  zalecanych dawkach żywieniowych dla ludności Republiki Słowackiej (zaktualizowane w 2015 r.).</w:t>
                  </w:r>
                </w:p>
              </w:tc>
            </w:tr>
            <w:tr w:rsidR="00820FF0" w:rsidRPr="00820FF0" w14:paraId="27A36D1C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2F5A83B3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Węgry</w:t>
                  </w:r>
                </w:p>
              </w:tc>
              <w:tc>
                <w:tcPr>
                  <w:tcW w:w="6804" w:type="dxa"/>
                </w:tcPr>
                <w:p w14:paraId="3E7B32C8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- rozporządzenie Ministra Zasobów Ludzkich dotyczące zdrowia i wymagań żywieniowych dla gastronomii sektora publicznego (np. szkoły i szpitale) obejmujące dzienne stawki żywieniowe (Reg. 37/2014. (30 Apr.) EMMI ze zmianą: Reg. 36/2016. (8 Dec.) EMMI)</w:t>
                  </w:r>
                </w:p>
                <w:p w14:paraId="17580ACF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- rozporządzenie Ministra Zdrowia, Spraw Społecznych i Rodzinnych dotyczące wymagań w zakresie usług opieki zdrowotnej, w tym zapewnienia profesjonalnych porad żywieniowych i planowania jadłospisów.</w:t>
                  </w:r>
                </w:p>
              </w:tc>
            </w:tr>
            <w:tr w:rsidR="00820FF0" w:rsidRPr="00820FF0" w14:paraId="78DBE5B5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439D90B5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Chorwacja</w:t>
                  </w:r>
                </w:p>
              </w:tc>
              <w:tc>
                <w:tcPr>
                  <w:tcW w:w="6804" w:type="dxa"/>
                </w:tcPr>
                <w:p w14:paraId="0EC538D0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Pierwszy akt prawny dotyczący organizowania diety w szpitalach powstał w 2007 r. (OG, 121/07).</w:t>
                  </w:r>
                </w:p>
                <w:p w14:paraId="3F213ADC" w14:textId="6C6B425B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W 2015 r. Minister Zdrowia wydał decyzję w sprawie standardu żywienia pacjentów w szpitalach (OG, 59/15), zgodnie z którą w szpitalach organizuje się terapię dietetyczną. Dokument ten zawiera szczegółowy wykaz diet do stosowania w poszczególnych jednostkach chorobowych. Plan opieki żywieniowej i metody oceny odżywiania są zdefiniowane przez "Decyzje dotyczące podstaw do zawarcia umowy w sprawie realizacji ochrony zdrowia z obowiązkowego ubezpieczenia zdrowotnego" (OG 56/17; https: // narodne-novine .nn.hr / clanci / sluzbeni / 2017_06_56_1235.html) poprzez procedury diagnostyczno-terapeutyczne (ZS053 Pierwsze odżywianie / dietetyczne leczenie i ZS054 Kontrolne odżywianie / dietetyczne leczenie)</w:t>
                  </w:r>
                </w:p>
              </w:tc>
            </w:tr>
            <w:tr w:rsidR="00820FF0" w:rsidRPr="00820FF0" w14:paraId="32400F0E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27083E27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Grecja</w:t>
                  </w:r>
                </w:p>
              </w:tc>
              <w:tc>
                <w:tcPr>
                  <w:tcW w:w="6804" w:type="dxa"/>
                </w:tcPr>
                <w:p w14:paraId="02451924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Akty prawne opracowane przez Ministerstwo Zdrowia:</w:t>
                  </w:r>
                </w:p>
                <w:p w14:paraId="2FE22BAF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Ustawa 4052/2012 (Dziennik Urzędowy 41/A /2012) określa m.in. obowiązki Działów Żywienia Klinicznego i Poradni Żywienia, które mają działać w każdym szpitalu.</w:t>
                  </w:r>
                </w:p>
                <w:p w14:paraId="12B2957F" w14:textId="7614E304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Ustawa nr 4316/2014 (Dziennik Urzędowy 270/A/ 2014) zawiera przepisy dot. wymagań dla Grup Wsparcia Żywienia dla pacjentów hospitalizowanych w zakresie ryzyka żywieniowego.</w:t>
                  </w:r>
                </w:p>
                <w:p w14:paraId="681DE71A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Dekret Ministra A3a/6021 (Dziennik Urzędowy 301/B/ 2016) określa obowiązki dla Biura Zarządzania Żywnością, które może funkcjonować w szpitalu.</w:t>
                  </w:r>
                </w:p>
                <w:p w14:paraId="5E37B29A" w14:textId="6FA21331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Dekret Ministra A3a/6021 (Dziennik Urzędowy 301/B/ 2016) określa, że stan odżywienia pacjenta jest obowiązkowy jako punkt wyjścia do hospitalizacji.</w:t>
                  </w:r>
                </w:p>
                <w:p w14:paraId="19CB95D7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</w:p>
              </w:tc>
            </w:tr>
            <w:tr w:rsidR="00820FF0" w:rsidRPr="00820FF0" w14:paraId="2359A6DC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5E8E5D88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lastRenderedPageBreak/>
                    <w:t>Litwa</w:t>
                  </w:r>
                </w:p>
              </w:tc>
              <w:tc>
                <w:tcPr>
                  <w:tcW w:w="6804" w:type="dxa"/>
                </w:tcPr>
                <w:p w14:paraId="16A71542" w14:textId="5F03D27E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 xml:space="preserve">Wymagania dotyczące organizacji posiłków pacjentów reguluje Opis procedury organizacji posiłków pacjentów w zakładach opieki osobistej zatwierdzony przez Ministra Zdrowia Republiki Litewskiej w 2019 r. </w:t>
                  </w:r>
                </w:p>
                <w:p w14:paraId="22E73934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</w:p>
                <w:p w14:paraId="1B8A4A86" w14:textId="49E6969F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Opis procedury określa wymagania jakościowe dla dostarczanych produktów spożywczych, dopuszczalne ilości cukrów, soli i błonnika w produktach spożywczych dostarczanych pacjentom. Podana jest również lista zakazanych produktów spożywczych. Wymagania opierają się na najnowszych badaniach w dziedzinie zdrowego żywienia oraz przepisach i zaleceniach Komisji Europejskiej i Światowej Organizacji Zdrowia (https://sam.lrv.lt/lt/veiklos-sritys/visuomenes-sveikatos-prieziura/mityba-ir-fizinis-aktyvumas-2/aspi).</w:t>
                  </w:r>
                </w:p>
              </w:tc>
            </w:tr>
            <w:tr w:rsidR="00820FF0" w:rsidRPr="00820FF0" w14:paraId="05594D1F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416317E5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Belgia</w:t>
                  </w:r>
                </w:p>
              </w:tc>
              <w:tc>
                <w:tcPr>
                  <w:tcW w:w="6804" w:type="dxa"/>
                </w:tcPr>
                <w:p w14:paraId="11987B18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Belgijska Federalna Służba Publiczna ds. Zdrowia Publicznego stworzyła i wdrożyła wielodyscyplinarne zespoły żywieniowe w szpitalach, które początkowo od 2008 r. działały jako projekt pilotażowy, a od 2014 r. działają na stałe.</w:t>
                  </w:r>
                </w:p>
                <w:p w14:paraId="21B70576" w14:textId="1921BFC3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W 2015 r. zostało utworzone Alliance ONCA (Optimal Nutrition Care for All) – inicjatywa, zgodna z Europejską inicjatywą ONCA, której celem jest zapewnienie optymalnej opieki żywieniowej dla wszystkich pacjentów</w:t>
                  </w:r>
                </w:p>
              </w:tc>
            </w:tr>
            <w:tr w:rsidR="00820FF0" w:rsidRPr="00820FF0" w14:paraId="011BC213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4DF05C27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Czechy</w:t>
                  </w:r>
                </w:p>
              </w:tc>
              <w:tc>
                <w:tcPr>
                  <w:tcW w:w="6804" w:type="dxa"/>
                </w:tcPr>
                <w:p w14:paraId="190C1F5C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Obowiązujące standardy opieki żywieniowej w czeskich szpitalach sięgają lat 50. XX wieku i były kilkukrotnie aktualizowane, ale nie odpowiadają aktualnym potrzebom. Ministerstwo Zdrowia powołało grupę roboczą ds. żywienia szpitalnego i opieki żywieniowej, aby wyznaczyć nowe standardy żywienia szpitalnego zgodnie z aktualnymi zaleceniami.</w:t>
                  </w:r>
                </w:p>
              </w:tc>
            </w:tr>
            <w:tr w:rsidR="00820FF0" w:rsidRPr="00991213" w14:paraId="30B0B655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20F1087A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 xml:space="preserve">Niemcy </w:t>
                  </w:r>
                </w:p>
              </w:tc>
              <w:tc>
                <w:tcPr>
                  <w:tcW w:w="6804" w:type="dxa"/>
                </w:tcPr>
                <w:p w14:paraId="59DF054A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Ministerstwo Federalne ds.</w:t>
                  </w:r>
                </w:p>
                <w:p w14:paraId="5BDACC79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 xml:space="preserve">Żywności i Rolnictwa zleciło wykonanie „Standardu jakości  dla cateringu w przychodniach” </w:t>
                  </w:r>
                </w:p>
                <w:p w14:paraId="73E3255B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(https://www.station-ernaehrung.de/fileadmin/user_upload/medien/D</w:t>
                  </w:r>
                </w:p>
                <w:p w14:paraId="6C1D075F" w14:textId="77777777" w:rsidR="00820FF0" w:rsidRPr="00991213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  <w:lang w:val="en-US"/>
                    </w:rPr>
                  </w:pPr>
                  <w:r w:rsidRPr="00991213">
                    <w:rPr>
                      <w:rFonts w:ascii="Times New Roman" w:hAnsi="Times New Roman"/>
                      <w:color w:val="000000"/>
                      <w:spacing w:val="-2"/>
                      <w:lang w:val="en-US"/>
                    </w:rPr>
                    <w:t>GE-QST/DGE-Qualitaetsstandard_Kliniken.pdf)</w:t>
                  </w:r>
                </w:p>
              </w:tc>
            </w:tr>
            <w:tr w:rsidR="00820FF0" w:rsidRPr="00820FF0" w14:paraId="069AD507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064FA73C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Finlandia</w:t>
                  </w:r>
                </w:p>
              </w:tc>
              <w:tc>
                <w:tcPr>
                  <w:tcW w:w="6804" w:type="dxa"/>
                </w:tcPr>
                <w:p w14:paraId="38CF5FCC" w14:textId="5B02AF65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Już w 2010 r. Narodowa Rada Żywienia opublikowała zalecenia dotyczące żywienia pacjentów i posiłków szpitalnych., które podlegają aktualizacji.</w:t>
                  </w:r>
                </w:p>
              </w:tc>
            </w:tr>
            <w:tr w:rsidR="00820FF0" w:rsidRPr="00820FF0" w14:paraId="63065843" w14:textId="77777777" w:rsidTr="00AE2407">
              <w:trPr>
                <w:trHeight w:val="144"/>
                <w:jc w:val="center"/>
              </w:trPr>
              <w:tc>
                <w:tcPr>
                  <w:tcW w:w="1980" w:type="dxa"/>
                </w:tcPr>
                <w:p w14:paraId="7CEB1EB1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b/>
                      <w:color w:val="000000"/>
                      <w:spacing w:val="-2"/>
                    </w:rPr>
                    <w:t>Dania</w:t>
                  </w:r>
                </w:p>
              </w:tc>
              <w:tc>
                <w:tcPr>
                  <w:tcW w:w="6804" w:type="dxa"/>
                </w:tcPr>
                <w:p w14:paraId="6305727F" w14:textId="77777777" w:rsidR="00820FF0" w:rsidRPr="00820FF0" w:rsidRDefault="00820FF0" w:rsidP="00820FF0">
                  <w:pPr>
                    <w:spacing w:after="120"/>
                    <w:jc w:val="both"/>
                    <w:rPr>
                      <w:rFonts w:ascii="Times New Roman" w:hAnsi="Times New Roman"/>
                      <w:color w:val="000000"/>
                      <w:spacing w:val="-2"/>
                    </w:rPr>
                  </w:pPr>
                  <w:r w:rsidRPr="00820FF0">
                    <w:rPr>
                      <w:rFonts w:ascii="Times New Roman" w:hAnsi="Times New Roman"/>
                      <w:color w:val="000000"/>
                      <w:spacing w:val="-2"/>
                    </w:rPr>
                    <w:t>W Danii istnieją wytyczne opracowane we współpracy przez Krajowy Instytut Żywności na duńskim Uniwersytecie Technicznym (Fødevareinstituttet), Krajową Administrację Weterynaryjną i Żywnościową (Fødevarestyrelen) i Duński Urząd ds. Zdrowia (Sundhedsstyrelsen). Wytyczne te zostały zaktualizowane w 2015 r. i obejmują zalecenia dla osób przebywających w szpitalach dot. diety w różnych stanach chorobowych.</w:t>
                  </w:r>
                </w:p>
              </w:tc>
            </w:tr>
            <w:bookmarkEnd w:id="3"/>
          </w:tbl>
          <w:p w14:paraId="4D55543E" w14:textId="0574F249" w:rsidR="000C14F4" w:rsidRPr="007830C2" w:rsidRDefault="000C14F4" w:rsidP="00FD531E">
            <w:pPr>
              <w:spacing w:after="120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9762CE" w:rsidRPr="007830C2" w14:paraId="6CE85E0B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2"/>
            <w:shd w:val="clear" w:color="auto" w:fill="99CCFF"/>
            <w:vAlign w:val="center"/>
          </w:tcPr>
          <w:p w14:paraId="1D980AF0" w14:textId="77777777" w:rsidR="00761DDB" w:rsidRPr="007830C2" w:rsidRDefault="00761DDB" w:rsidP="007B040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lastRenderedPageBreak/>
              <w:t>Podmioty, na które oddziałuje projekt</w:t>
            </w:r>
          </w:p>
        </w:tc>
      </w:tr>
      <w:tr w:rsidR="009762CE" w:rsidRPr="007830C2" w14:paraId="31890917" w14:textId="77777777" w:rsidTr="00AE2407">
        <w:trPr>
          <w:gridAfter w:val="1"/>
          <w:wAfter w:w="13" w:type="dxa"/>
          <w:jc w:val="center"/>
        </w:trPr>
        <w:tc>
          <w:tcPr>
            <w:tcW w:w="1980" w:type="dxa"/>
            <w:gridSpan w:val="3"/>
            <w:shd w:val="clear" w:color="auto" w:fill="auto"/>
          </w:tcPr>
          <w:p w14:paraId="296CC96E" w14:textId="77777777" w:rsidR="00761DDB" w:rsidRPr="007830C2" w:rsidRDefault="00761DDB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4D783722" w14:textId="77777777" w:rsidR="00761DDB" w:rsidRPr="007830C2" w:rsidRDefault="00761DDB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17E7F9B5" w14:textId="77777777" w:rsidR="00761DDB" w:rsidRPr="007830C2" w:rsidRDefault="00761DDB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39634CE0" w14:textId="77777777" w:rsidR="00761DDB" w:rsidRPr="007830C2" w:rsidRDefault="00761DDB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9C63BE" w:rsidRPr="007830C2" w14:paraId="0BD37DA1" w14:textId="77777777" w:rsidTr="00AE2407">
        <w:trPr>
          <w:gridAfter w:val="1"/>
          <w:wAfter w:w="13" w:type="dxa"/>
          <w:jc w:val="center"/>
        </w:trPr>
        <w:tc>
          <w:tcPr>
            <w:tcW w:w="1980" w:type="dxa"/>
            <w:gridSpan w:val="3"/>
            <w:shd w:val="clear" w:color="auto" w:fill="auto"/>
          </w:tcPr>
          <w:p w14:paraId="0136E5E7" w14:textId="77777777" w:rsidR="009C63BE" w:rsidRPr="001A7C1F" w:rsidRDefault="009C63BE" w:rsidP="001E14C0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Narodowy Fundusz Zdrowia (NFZ)</w:t>
            </w:r>
          </w:p>
          <w:p w14:paraId="70085EE4" w14:textId="3CCF8BE7" w:rsidR="009C63BE" w:rsidRPr="007830C2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570473CC" w14:textId="77777777" w:rsidR="009C63BE" w:rsidRPr="001A7C1F" w:rsidRDefault="009C63BE" w:rsidP="009C63BE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Centrala NFZ</w:t>
            </w:r>
          </w:p>
          <w:p w14:paraId="0C2D4891" w14:textId="321E7F3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4045A058" w14:textId="5317C33E" w:rsidR="009C63BE" w:rsidRPr="007830C2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 xml:space="preserve">stawa z dnia </w:t>
            </w:r>
            <w:r w:rsidRPr="001A7C1F">
              <w:rPr>
                <w:rFonts w:ascii="Times New Roman" w:hAnsi="Times New Roman"/>
              </w:rPr>
              <w:t xml:space="preserve">27 sierpnia </w:t>
            </w:r>
            <w:r w:rsidRPr="001A7C1F">
              <w:rPr>
                <w:rFonts w:ascii="Times New Roman" w:hAnsi="Times New Roman"/>
              </w:rPr>
              <w:br/>
              <w:t xml:space="preserve">2004 r. </w:t>
            </w:r>
            <w:r w:rsidRPr="001A7C1F">
              <w:rPr>
                <w:rFonts w:ascii="Times New Roman" w:hAnsi="Times New Roman"/>
                <w:color w:val="000000"/>
                <w:spacing w:val="-2"/>
              </w:rPr>
              <w:t>o świadczeniach opieki zdrowotnej finansowanych ze środków publicznych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01A12A83" w14:textId="77777777" w:rsidR="009C63BE" w:rsidRPr="001A7C1F" w:rsidRDefault="009C63BE" w:rsidP="009C63BE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NFZ  jest podmiotem obowiązanym do wdrożenia, finansowania, monitorowania</w:t>
            </w:r>
          </w:p>
          <w:p w14:paraId="4A251640" w14:textId="1EE898DE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i ewaluacji programu pilotażowego.</w:t>
            </w:r>
          </w:p>
        </w:tc>
      </w:tr>
      <w:tr w:rsidR="009C63BE" w:rsidRPr="007830C2" w14:paraId="3CD2CDA1" w14:textId="77777777" w:rsidTr="00AE2407">
        <w:trPr>
          <w:gridAfter w:val="1"/>
          <w:wAfter w:w="13" w:type="dxa"/>
          <w:jc w:val="center"/>
        </w:trPr>
        <w:tc>
          <w:tcPr>
            <w:tcW w:w="1980" w:type="dxa"/>
            <w:gridSpan w:val="3"/>
            <w:shd w:val="clear" w:color="auto" w:fill="auto"/>
          </w:tcPr>
          <w:p w14:paraId="776CB751" w14:textId="77777777" w:rsidR="009C63BE" w:rsidRPr="001A7C1F" w:rsidRDefault="009C63BE" w:rsidP="001E14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7C1F">
              <w:rPr>
                <w:rFonts w:ascii="Times New Roman" w:hAnsi="Times New Roman"/>
                <w:color w:val="000000"/>
              </w:rPr>
              <w:lastRenderedPageBreak/>
              <w:t xml:space="preserve">Podmioty lecznicze udzielające świadczeń opieki zdrowotnej </w:t>
            </w:r>
            <w:r w:rsidRPr="001A7C1F">
              <w:rPr>
                <w:rFonts w:ascii="Times New Roman" w:hAnsi="Times New Roman"/>
                <w:color w:val="000000"/>
              </w:rPr>
              <w:br/>
              <w:t>w ramach programu pilotażowego</w:t>
            </w:r>
          </w:p>
          <w:p w14:paraId="7654BF42" w14:textId="00EF65DB" w:rsidR="009C63BE" w:rsidRPr="007830C2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2C3A42D6" w14:textId="252E658E" w:rsidR="009C63BE" w:rsidRPr="007830C2" w:rsidRDefault="006252DE" w:rsidP="006759A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</w:t>
            </w:r>
            <w:r w:rsidR="001564C9" w:rsidRPr="001564C9">
              <w:rPr>
                <w:rFonts w:ascii="Times New Roman" w:hAnsi="Times New Roman"/>
                <w:spacing w:val="-2"/>
              </w:rPr>
              <w:t>zpital</w:t>
            </w:r>
            <w:r w:rsidR="001564C9">
              <w:rPr>
                <w:rFonts w:ascii="Times New Roman" w:hAnsi="Times New Roman"/>
                <w:spacing w:val="-2"/>
              </w:rPr>
              <w:t>e</w:t>
            </w:r>
            <w:r w:rsidR="001564C9" w:rsidRPr="001564C9">
              <w:rPr>
                <w:rFonts w:ascii="Times New Roman" w:hAnsi="Times New Roman"/>
                <w:spacing w:val="-2"/>
              </w:rPr>
              <w:t>, o który</w:t>
            </w:r>
            <w:r w:rsidR="001564C9">
              <w:rPr>
                <w:rFonts w:ascii="Times New Roman" w:hAnsi="Times New Roman"/>
                <w:spacing w:val="-2"/>
              </w:rPr>
              <w:t>ch</w:t>
            </w:r>
            <w:r w:rsidR="001564C9" w:rsidRPr="001564C9">
              <w:rPr>
                <w:rFonts w:ascii="Times New Roman" w:hAnsi="Times New Roman"/>
                <w:spacing w:val="-2"/>
              </w:rPr>
              <w:t xml:space="preserve"> mowa w art. 2 ust. 1 pkt 9 ustawy z dnia 15 kwietnia 2011 r. o działalności leczniczej (Dz. U. z 202</w:t>
            </w:r>
            <w:r w:rsidR="00280A64">
              <w:rPr>
                <w:rFonts w:ascii="Times New Roman" w:hAnsi="Times New Roman"/>
                <w:spacing w:val="-2"/>
              </w:rPr>
              <w:t>3</w:t>
            </w:r>
            <w:r w:rsidR="001564C9" w:rsidRPr="001564C9">
              <w:rPr>
                <w:rFonts w:ascii="Times New Roman" w:hAnsi="Times New Roman"/>
                <w:spacing w:val="-2"/>
              </w:rPr>
              <w:t xml:space="preserve"> r. poz. </w:t>
            </w:r>
            <w:r w:rsidR="00280A64">
              <w:rPr>
                <w:rFonts w:ascii="Times New Roman" w:hAnsi="Times New Roman"/>
                <w:spacing w:val="-2"/>
              </w:rPr>
              <w:t>991, z późn. zm.)</w:t>
            </w:r>
            <w:r w:rsidR="001564C9" w:rsidRPr="001564C9">
              <w:rPr>
                <w:rFonts w:ascii="Times New Roman" w:hAnsi="Times New Roman"/>
                <w:spacing w:val="-2"/>
              </w:rPr>
              <w:t xml:space="preserve">), z wyłączeniem szpitali udzielających wyłącznie świadczeń opieki zdrowotnej </w:t>
            </w:r>
            <w:r w:rsidR="00CE6ECC">
              <w:rPr>
                <w:rFonts w:ascii="Times New Roman" w:hAnsi="Times New Roman"/>
                <w:color w:val="000000"/>
              </w:rPr>
              <w:t xml:space="preserve">świadczeniobiorcom </w:t>
            </w:r>
            <w:r w:rsidR="001564C9" w:rsidRPr="001564C9">
              <w:rPr>
                <w:rFonts w:ascii="Times New Roman" w:hAnsi="Times New Roman"/>
                <w:spacing w:val="-2"/>
              </w:rPr>
              <w:t>z zamiarem ich zakończenia w okresie nieprzekraczającym 24 godzin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5222C8F5" w14:textId="323A2A49" w:rsidR="009C63BE" w:rsidRPr="007830C2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A7C1F">
              <w:rPr>
                <w:rFonts w:ascii="Times New Roman" w:hAnsi="Times New Roman"/>
              </w:rPr>
              <w:t>Ministerstwo Zdrowia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1B844835" w14:textId="315997BE" w:rsidR="009C63BE" w:rsidRPr="007830C2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>Realizacja programu pilotażowego, wykonywanie świadczeń opieki zdrowotnej określonych w projekcie rozporządzenia.</w:t>
            </w:r>
          </w:p>
        </w:tc>
      </w:tr>
      <w:tr w:rsidR="009C63BE" w:rsidRPr="007830C2" w14:paraId="7D20A97F" w14:textId="77777777" w:rsidTr="00AE2407">
        <w:trPr>
          <w:gridAfter w:val="1"/>
          <w:wAfter w:w="13" w:type="dxa"/>
          <w:jc w:val="center"/>
        </w:trPr>
        <w:tc>
          <w:tcPr>
            <w:tcW w:w="1980" w:type="dxa"/>
            <w:gridSpan w:val="3"/>
            <w:shd w:val="clear" w:color="auto" w:fill="auto"/>
          </w:tcPr>
          <w:p w14:paraId="44E74144" w14:textId="4DBE07BC" w:rsidR="009C63BE" w:rsidRDefault="00CE6ECC" w:rsidP="001E14C0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Świadczeniobiorcy 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6BFA1B2" w14:textId="748D6677" w:rsidR="009C63BE" w:rsidRDefault="00CE6ECC" w:rsidP="004255E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Świadczeniobiorcy</w:t>
            </w:r>
            <w:r w:rsidR="00413C2D" w:rsidRPr="00413C2D">
              <w:rPr>
                <w:rFonts w:ascii="Times New Roman" w:hAnsi="Times New Roman"/>
                <w:spacing w:val="-2"/>
              </w:rPr>
              <w:t xml:space="preserve">, którzy nie są żywieni dojelitowo lub pozajelitowo lub </w:t>
            </w:r>
            <w:r w:rsidR="00D43C76">
              <w:rPr>
                <w:rFonts w:ascii="Times New Roman" w:hAnsi="Times New Roman"/>
                <w:spacing w:val="-2"/>
              </w:rPr>
              <w:t xml:space="preserve">nie </w:t>
            </w:r>
            <w:r w:rsidR="00413C2D" w:rsidRPr="00413C2D">
              <w:rPr>
                <w:rFonts w:ascii="Times New Roman" w:hAnsi="Times New Roman"/>
                <w:spacing w:val="-2"/>
              </w:rPr>
              <w:t>przebywają na oddziale anestezjologii i intensywnej terapii.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30AB1B42" w14:textId="2C8194BA" w:rsidR="009C63BE" w:rsidRDefault="004255E1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Ministerstwo Zdrowia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2F41748A" w14:textId="516DB38A" w:rsidR="009C63BE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  <w:spacing w:val="-2"/>
              </w:rPr>
              <w:t xml:space="preserve">Poprawa  opieki zdrowotnej </w:t>
            </w:r>
            <w:r w:rsidR="00E40ED4">
              <w:rPr>
                <w:rFonts w:ascii="Times New Roman" w:hAnsi="Times New Roman"/>
                <w:color w:val="000000"/>
                <w:spacing w:val="-2"/>
              </w:rPr>
              <w:t>w zakresie jakości żywienia w szpitalach oraz poradnictwa dietetycznego</w:t>
            </w:r>
            <w:r w:rsidR="006252D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C63BE" w:rsidRPr="007830C2" w14:paraId="620AB092" w14:textId="77777777" w:rsidTr="00AE2407">
        <w:trPr>
          <w:gridAfter w:val="1"/>
          <w:wAfter w:w="13" w:type="dxa"/>
          <w:jc w:val="center"/>
        </w:trPr>
        <w:tc>
          <w:tcPr>
            <w:tcW w:w="1980" w:type="dxa"/>
            <w:gridSpan w:val="3"/>
            <w:shd w:val="clear" w:color="auto" w:fill="auto"/>
          </w:tcPr>
          <w:p w14:paraId="4A289EE7" w14:textId="6442D926" w:rsidR="009C63BE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</w:rPr>
              <w:t>Minister Zdrowia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1364D7EA" w14:textId="2CF017B3" w:rsidR="009C63BE" w:rsidRPr="00AA47B0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1EBBF73D" w14:textId="0B6C460D" w:rsidR="009C63BE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Pr="001A7C1F">
              <w:rPr>
                <w:rFonts w:ascii="Times New Roman" w:hAnsi="Times New Roman"/>
                <w:color w:val="000000"/>
              </w:rPr>
              <w:t>stawa z dnia 27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A7C1F">
              <w:rPr>
                <w:rFonts w:ascii="Times New Roman" w:hAnsi="Times New Roman"/>
                <w:color w:val="000000"/>
              </w:rPr>
              <w:t>sierpnia 2004 r. o świadczeniach opieki zdrowotnej finansowanych ze środków publicznych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2C08A0B9" w14:textId="53C8273B" w:rsidR="009C63BE" w:rsidRDefault="009C63BE" w:rsidP="001E14C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A7C1F">
              <w:rPr>
                <w:rFonts w:ascii="Times New Roman" w:hAnsi="Times New Roman"/>
                <w:color w:val="000000"/>
              </w:rPr>
              <w:t>Nadzór i kontrola nad realizacją programu pilotażowego.</w:t>
            </w:r>
          </w:p>
        </w:tc>
      </w:tr>
      <w:tr w:rsidR="009C63BE" w:rsidRPr="007830C2" w14:paraId="30C1BB24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2"/>
            <w:shd w:val="clear" w:color="auto" w:fill="99CCFF"/>
            <w:vAlign w:val="center"/>
          </w:tcPr>
          <w:p w14:paraId="2633EAC1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9C63BE" w:rsidRPr="007830C2" w14:paraId="510BDCE0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7C01A7A4" w14:textId="6BE5291B" w:rsidR="00CD1ED6" w:rsidRDefault="00BD0E16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0E16">
              <w:rPr>
                <w:rFonts w:ascii="Times New Roman" w:hAnsi="Times New Roman"/>
                <w:color w:val="000000"/>
                <w:spacing w:val="-2"/>
              </w:rPr>
              <w:t>Projekt rozporządzenia nie był przedmiotem pre-konsultacji.</w:t>
            </w:r>
          </w:p>
          <w:p w14:paraId="4EE97AE2" w14:textId="04F6387D" w:rsidR="009C63BE" w:rsidRPr="009C63BE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 xml:space="preserve">Projekt rozporządzenia w ramach opiniowania i konsultacji publicznych (z </w:t>
            </w:r>
            <w:r w:rsidR="002B7762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>-dniowym terminem zgłaszania uwag) otrzyma</w:t>
            </w:r>
            <w:r w:rsidR="00BD0E16">
              <w:rPr>
                <w:rFonts w:ascii="Times New Roman" w:hAnsi="Times New Roman"/>
                <w:color w:val="000000"/>
                <w:spacing w:val="-2"/>
              </w:rPr>
              <w:t>ły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10375E80" w14:textId="3F6F0CC1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Agencja Badań Medycznych;</w:t>
            </w:r>
          </w:p>
          <w:p w14:paraId="37310607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Alivia – Fundacja Onkologiczna Osób Młodych;</w:t>
            </w:r>
          </w:p>
          <w:p w14:paraId="6EC116DA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Business Centre Club;</w:t>
            </w:r>
          </w:p>
          <w:p w14:paraId="0096A103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Centralny Instytut Ochrony Pracy – Państwowy Instytut Badawczy;</w:t>
            </w:r>
          </w:p>
          <w:p w14:paraId="2DAB8E4A" w14:textId="77777777" w:rsidR="000C37A2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Centrum e-Zdrowia.</w:t>
            </w:r>
          </w:p>
          <w:p w14:paraId="297E6814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Federacja Pacjentów Polskich;</w:t>
            </w:r>
          </w:p>
          <w:p w14:paraId="716B9946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Federacja Stowarzyszeń „Amazonki”;</w:t>
            </w:r>
          </w:p>
          <w:p w14:paraId="47E3F7FF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Federacja Związków Pracodawców Ochrony Zdrowia Porozumienie Zielonogórskie;</w:t>
            </w:r>
          </w:p>
          <w:p w14:paraId="17C02BE0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Główny Inspektor Sanitarny;</w:t>
            </w:r>
          </w:p>
          <w:p w14:paraId="2E9AAF6D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Instytut Praw Pacjenta i Edukacji Zdrowotnej;</w:t>
            </w:r>
          </w:p>
          <w:p w14:paraId="25AE507B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Kolegium Lekarzy Rodzinnych;</w:t>
            </w:r>
          </w:p>
          <w:p w14:paraId="34EF25C2" w14:textId="5063C68B" w:rsidR="000C37A2" w:rsidRPr="00A41BDE" w:rsidRDefault="000C37A2" w:rsidP="00A41BDE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Kolegium Pielęgniarek i Położnych w Polsce;</w:t>
            </w:r>
          </w:p>
          <w:p w14:paraId="55884689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Krajowa Rada Diagnostów Laboratoryjnych;</w:t>
            </w:r>
          </w:p>
          <w:p w14:paraId="6806E569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6B9BDFB5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Naczelna Rada Aptekarska;</w:t>
            </w:r>
          </w:p>
          <w:p w14:paraId="55E2188A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Naczelna Rada Lekarska;</w:t>
            </w:r>
          </w:p>
          <w:p w14:paraId="5DD454A7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35C06170" w14:textId="77777777" w:rsidR="000C37A2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Narodowy Instytut Zdrowia Publicznego PZH – Państwowy Instytut Badawczy;</w:t>
            </w:r>
          </w:p>
          <w:p w14:paraId="6AEEFB97" w14:textId="219800C0" w:rsidR="00C909DC" w:rsidRDefault="00C909DC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909DC">
              <w:rPr>
                <w:rFonts w:ascii="Times New Roman" w:hAnsi="Times New Roman"/>
                <w:color w:val="000000"/>
                <w:spacing w:val="-2"/>
              </w:rPr>
              <w:t>Instytut Matki i Dziecka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00D6F01" w14:textId="2E6BF749" w:rsidR="00C909DC" w:rsidRPr="009C63BE" w:rsidRDefault="00C909DC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909DC">
              <w:rPr>
                <w:rFonts w:ascii="Times New Roman" w:hAnsi="Times New Roman"/>
                <w:color w:val="000000"/>
                <w:spacing w:val="-2"/>
              </w:rPr>
              <w:t>Instytut – Pomnik – Centrum Zdrowia Dzieck</w:t>
            </w:r>
            <w:r>
              <w:rPr>
                <w:rFonts w:ascii="Times New Roman" w:hAnsi="Times New Roman"/>
                <w:color w:val="000000"/>
                <w:spacing w:val="-2"/>
              </w:rPr>
              <w:t>a;</w:t>
            </w:r>
          </w:p>
          <w:p w14:paraId="3066C634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Obywatele dla Zdrowia;</w:t>
            </w:r>
          </w:p>
          <w:p w14:paraId="71CE7B6D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Ogólnopolski Związek Lekarzy;</w:t>
            </w:r>
          </w:p>
          <w:p w14:paraId="1961E9D4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44CA9">
              <w:rPr>
                <w:rFonts w:ascii="Times New Roman" w:hAnsi="Times New Roman"/>
                <w:color w:val="000000"/>
                <w:spacing w:val="-2"/>
              </w:rPr>
              <w:t>Ogólnopolski Związek Pracodawców Szpitali Powiatowych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C542CC6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44CA9">
              <w:rPr>
                <w:rFonts w:ascii="Times New Roman" w:hAnsi="Times New Roman"/>
                <w:color w:val="000000"/>
                <w:spacing w:val="-2"/>
              </w:rPr>
              <w:t>Pracodawcy Medycyny Prywatnej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446A211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Ogólnopolski Związek Zawodowy Pielęgniarek i Położnych;</w:t>
            </w:r>
          </w:p>
          <w:p w14:paraId="44C41C80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Ogólnopolski Związek Zawodowy Techników Farmaceutycznych;</w:t>
            </w:r>
          </w:p>
          <w:p w14:paraId="3286286D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 xml:space="preserve">Polska Federacja Stowarzyszeń Chorych na Astmę, Alergię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 xml:space="preserve"> POChP;</w:t>
            </w:r>
          </w:p>
          <w:p w14:paraId="5FC9B3D7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Polskie Towarzystwo Badań nad Otyłością;</w:t>
            </w:r>
          </w:p>
          <w:p w14:paraId="58051B91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lastRenderedPageBreak/>
              <w:t>Polski Związek Zawodowy Dietetyków;</w:t>
            </w:r>
          </w:p>
          <w:p w14:paraId="56FF690F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Polskie Stowarzyszenie Dietetyków;</w:t>
            </w:r>
          </w:p>
          <w:p w14:paraId="64A8BF6C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Polskie Towarzystwo Diabetologiczne;</w:t>
            </w:r>
          </w:p>
          <w:p w14:paraId="23328B91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Polskie Towarzystwo Kardiologiczne;</w:t>
            </w:r>
          </w:p>
          <w:p w14:paraId="65210F8B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Polskie Towarzystwo Leczenia Otyłości;</w:t>
            </w:r>
          </w:p>
          <w:p w14:paraId="3E11226F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Polskie Towarzystwo Nauk Żywieniowych;</w:t>
            </w:r>
          </w:p>
          <w:p w14:paraId="3277D1D7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Prezes Agencji Oceny Technologii Medycznych i Taryfikacji;</w:t>
            </w:r>
          </w:p>
          <w:p w14:paraId="3098AE86" w14:textId="6891B9DC" w:rsidR="000C37A2" w:rsidRPr="006231B4" w:rsidRDefault="000C37A2" w:rsidP="006231B4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Prezes Narodowego Funduszu Zdrowia;</w:t>
            </w:r>
          </w:p>
          <w:p w14:paraId="3B75C89D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Rada Dialogu Społecznego;</w:t>
            </w:r>
          </w:p>
          <w:p w14:paraId="309DF877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Rada Organizacji Pacjentów;</w:t>
            </w:r>
          </w:p>
          <w:p w14:paraId="3751C75F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Razem dla Zdrowia;</w:t>
            </w:r>
          </w:p>
          <w:p w14:paraId="575A4EB1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Rzecznik Praw Obywatelskich;</w:t>
            </w:r>
          </w:p>
          <w:p w14:paraId="3E89CB92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Rzecznik Praw Pacjenta;</w:t>
            </w:r>
          </w:p>
          <w:p w14:paraId="47536FC3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Sekretariat Ochrony Zdrowia KK NSZZ „Solidarność”;</w:t>
            </w:r>
          </w:p>
          <w:p w14:paraId="66F36FDE" w14:textId="77777777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Stowarzyszenie Fizjoterapia Polska;</w:t>
            </w:r>
          </w:p>
          <w:p w14:paraId="2417844C" w14:textId="5A2388D0" w:rsidR="000C37A2" w:rsidRPr="009C63BE" w:rsidRDefault="000C37A2" w:rsidP="000C37A2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Stowarzyszenie Pacjentów Primum Non Nocere</w:t>
            </w:r>
            <w:r w:rsidR="00C909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D25BDEF" w14:textId="2E35CEAD" w:rsidR="000C37A2" w:rsidRPr="009C63BE" w:rsidRDefault="000C37A2" w:rsidP="001C3E41">
            <w:pPr>
              <w:tabs>
                <w:tab w:val="left" w:pos="769"/>
              </w:tabs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B12B511" w14:textId="1A032D87" w:rsidR="009C63BE" w:rsidRPr="009C63BE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BD0E16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 zgodnie z art. 5 ustawy z dnia 7 lipca 2005 r. o działalności lobbingowej w procesie stanowienia prawa (Dz. U. z 2017 r. poz. 248) oraz uchwałą nr 190 Rady Ministrów z dnia 29 października 2013 r. – Regulamin pracy Rady Ministrów (M.P. z 2022 r. poz. 348).</w:t>
            </w:r>
          </w:p>
          <w:p w14:paraId="45C46707" w14:textId="77777777" w:rsidR="009C63BE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84F30B2" w14:textId="0A417F68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Raport z konsultacji publicznych i opiniowania zostanie dołączony po ich zakończeniu do niniejszej Oceny Skutków Regulacji.</w:t>
            </w:r>
          </w:p>
        </w:tc>
      </w:tr>
      <w:tr w:rsidR="009C63BE" w:rsidRPr="007830C2" w14:paraId="6A63DE8D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2"/>
            <w:shd w:val="clear" w:color="auto" w:fill="99CCFF"/>
            <w:vAlign w:val="center"/>
          </w:tcPr>
          <w:p w14:paraId="4F2570C4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9C63BE" w:rsidRPr="007830C2" w14:paraId="4286846E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145DAEC7" w14:textId="4CCE723D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830C2">
              <w:rPr>
                <w:rFonts w:ascii="Times New Roman" w:hAnsi="Times New Roman"/>
              </w:rPr>
              <w:t>(ceny stałe z 20</w:t>
            </w:r>
            <w:r>
              <w:rPr>
                <w:rFonts w:ascii="Times New Roman" w:hAnsi="Times New Roman"/>
              </w:rPr>
              <w:t>23</w:t>
            </w:r>
            <w:r w:rsidRPr="007830C2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9241" w:type="dxa"/>
            <w:gridSpan w:val="20"/>
            <w:shd w:val="clear" w:color="auto" w:fill="FFFFFF"/>
          </w:tcPr>
          <w:p w14:paraId="6906BCD1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7830C2">
              <w:rPr>
                <w:rFonts w:ascii="Times New Roman" w:hAnsi="Times New Roman"/>
              </w:rPr>
              <w:t>Skutki w okresie 10 lat od wejścia w życie zmian [</w:t>
            </w:r>
            <w:r w:rsidRPr="00597C3A">
              <w:rPr>
                <w:rFonts w:ascii="Times New Roman" w:hAnsi="Times New Roman"/>
              </w:rPr>
              <w:t>mln</w:t>
            </w:r>
            <w:r w:rsidRPr="007830C2">
              <w:rPr>
                <w:rFonts w:ascii="Times New Roman" w:hAnsi="Times New Roman"/>
              </w:rPr>
              <w:t xml:space="preserve"> zł]</w:t>
            </w:r>
          </w:p>
        </w:tc>
      </w:tr>
      <w:tr w:rsidR="009C63BE" w:rsidRPr="007830C2" w14:paraId="3934D21F" w14:textId="77777777" w:rsidTr="00AE2407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3D933605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38C314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44BA4B2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4FA1F1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A86F0A6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15CAD47E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146A47E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E212A86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9692BB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7</w:t>
            </w:r>
          </w:p>
        </w:tc>
        <w:tc>
          <w:tcPr>
            <w:tcW w:w="752" w:type="dxa"/>
            <w:shd w:val="clear" w:color="auto" w:fill="FFFFFF"/>
          </w:tcPr>
          <w:p w14:paraId="62BF384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5CDE5D4C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9AE0938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04A496A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7830C2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9C63BE" w:rsidRPr="007830C2" w14:paraId="6761E347" w14:textId="77777777" w:rsidTr="00AE2407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A6DCB5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11EF83D" w14:textId="27ECD61E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260D02" w14:textId="43DF171D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ACDDF32" w14:textId="608681A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F82FFE" w14:textId="232A01B9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561144" w14:textId="1D90E64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2E1506B" w14:textId="5AE01ED8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8D6F63C" w14:textId="630C1C82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B11BB6" w14:textId="62AE9179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5A80ECA2" w14:textId="5E0FBE86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F02E2B0" w14:textId="1D0D064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CBF39A0" w14:textId="17B6A55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F129819" w14:textId="54F1C26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9C63BE" w:rsidRPr="007830C2" w14:paraId="3A3C1F13" w14:textId="77777777" w:rsidTr="00AE2407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158FFB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E572962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DB71E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DACF0C5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9DB792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981536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C7282CC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0109F3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8B87897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67F70581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A9B1F1A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04D7DF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60DA856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9C63BE" w:rsidRPr="007830C2" w14:paraId="19BD7FAA" w14:textId="77777777" w:rsidTr="00AE2407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F80FC4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25A607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032C18A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637B9F5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2E5A8E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8E330F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49B1AC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F31EAA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902DF7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0E4445F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C3D6EE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BD52B2E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BE6364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71DC0658" w14:textId="77777777" w:rsidTr="00AE2407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5D75AE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1C60D1C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F19476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FD92991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1C8116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90E191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2A307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7925FA8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56C97B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6205C9C2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319F5D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5F7FA56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754BA3E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2526C043" w14:textId="77777777" w:rsidTr="00AE2407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0EC62F8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79D8775" w14:textId="283B3AAD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62524B" w14:textId="0346CCC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3FBE955" w14:textId="4E2A9E2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330C70" w14:textId="5402DA7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71051F" w14:textId="0C833DCE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9DE4755" w14:textId="21E6BB0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F63763F" w14:textId="2BA13E41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5BC3E29" w14:textId="63DE071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21A95442" w14:textId="57C4235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781225A4" w14:textId="46E05C21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B3AF139" w14:textId="3B04EC0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F45003B" w14:textId="487B3DF6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63BE" w:rsidRPr="007830C2" w14:paraId="198D2707" w14:textId="77777777" w:rsidTr="00AE2407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AAA823C" w14:textId="77777777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0522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A5324F7" w14:textId="0383EB13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05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BE0A85" w14:textId="48452B1B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0FA674A6" w14:textId="19CCC8CD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FD5C018" w14:textId="7A6D53E6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3756F9" w14:textId="162EFD12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4106AD8" w14:textId="1227A699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4DFB8E3" w14:textId="50882606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5C49CD4" w14:textId="58ABC3EC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42C14BFB" w14:textId="2BC2510A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C8CA34B" w14:textId="1A8D0D89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A613630" w14:textId="304D1271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E687CEB" w14:textId="3FAEB0D2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369FD0F5" w14:textId="77777777" w:rsidTr="00AE2407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71F0159" w14:textId="77777777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0522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B8389F3" w14:textId="76DDD8B8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0500837" w14:textId="37CFFA1D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958171E" w14:textId="40BAFA56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37BE4BE" w14:textId="602279E0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30316D5" w14:textId="25AA6EE7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88F99A2" w14:textId="166D564F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805B4CC" w14:textId="7B94C5A0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DF5B186" w14:textId="156E7C6B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55A86374" w14:textId="4AA7E0EC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37FC4A0F" w14:textId="256CA596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4B1F105" w14:textId="54193BE4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9784946" w14:textId="671B6FD8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60270B9B" w14:textId="77777777" w:rsidTr="00AE2407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C200845" w14:textId="77777777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0522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3E9FA8F" w14:textId="6CA3AFE1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3E2255" w14:textId="478FA46C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4B7DD50" w14:textId="50FE51A9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B21602" w14:textId="7A029AEC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70343A9" w14:textId="00D80348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3478AAE" w14:textId="0C42FC5C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A9FF859" w14:textId="6230FC11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6073E95" w14:textId="17924A16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7EF8A235" w14:textId="5A1CA27C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373C16B" w14:textId="7DD11B98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ACFEA95" w14:textId="3A5584B6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5671F43" w14:textId="229E9F64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550139EE" w14:textId="77777777" w:rsidTr="00AE2407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4F510F9" w14:textId="77777777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D0522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8990E3A" w14:textId="2A450D3E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C3A4E2" w14:textId="4FC5F02F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26993577" w14:textId="428C072A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A4D505" w14:textId="28088793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8D19E6" w14:textId="14B358A9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277AC6" w14:textId="6D62A5EA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99DDF43" w14:textId="5377139B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88AE54F" w14:textId="1A3804BE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238BC49E" w14:textId="02C2BDB8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402AEB9" w14:textId="664331D3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5F5DA6E" w14:textId="0B35EF38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33C98507" w14:textId="40DF048B" w:rsidR="009C63BE" w:rsidRPr="009D052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63BE" w:rsidRPr="007830C2" w14:paraId="34BE9AA9" w14:textId="77777777" w:rsidTr="00AE2407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B1837E1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B24731A" w14:textId="359D9DCE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0608769" w14:textId="0DF2C5DE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2378E41" w14:textId="38256725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859158E" w14:textId="671F55A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C9C9612" w14:textId="55A99E00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E35EDD5" w14:textId="11F095A5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5F1CE2F" w14:textId="722F0C1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7FB7B0" w14:textId="16666B4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06B6DA3F" w14:textId="2D43A039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FDF474E" w14:textId="0875E0F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3BF3974" w14:textId="08999F0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7A0BE0DE" w14:textId="46BE2B8D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384863BB" w14:textId="77777777" w:rsidTr="00AE2407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F40228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A798CC8" w14:textId="7ABBBE9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41A922D" w14:textId="0F8C00D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A6680B1" w14:textId="0908614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963F6EB" w14:textId="2188338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046F6E" w14:textId="012DF3B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433DBE6" w14:textId="5AEAE73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487FA06" w14:textId="00B4932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F8F6835" w14:textId="2A7F101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6B9DA3A6" w14:textId="679A48E1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199C14D0" w14:textId="24EAE05B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D72CA2" w14:textId="61ADC18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0D7F7C0" w14:textId="61E7046E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4A2CAC64" w14:textId="77777777" w:rsidTr="00AE2407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4C26D4C0" w14:textId="0CE7BDA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Pr="007830C2">
              <w:rPr>
                <w:rFonts w:ascii="Times New Roman" w:hAnsi="Times New Roman"/>
              </w:rPr>
              <w:t>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8BC9F19" w14:textId="316B41A8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7303149" w14:textId="24998AB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EDFA7FF" w14:textId="7712BAE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53C9963" w14:textId="01CB80A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0D523D7" w14:textId="6010DBC2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BCC9D6A" w14:textId="1C861CF0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43BFA8BA" w14:textId="2810833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AB8B5E9" w14:textId="23F92516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14:paraId="0B276EA2" w14:textId="6F3D7688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2CBFF2B" w14:textId="511A0BA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708BE94" w14:textId="5EC545F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584292E" w14:textId="3163DA95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3BE" w:rsidRPr="007830C2" w14:paraId="17368D49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EDE5AA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9241" w:type="dxa"/>
            <w:gridSpan w:val="20"/>
            <w:shd w:val="clear" w:color="auto" w:fill="FFFFFF"/>
            <w:vAlign w:val="center"/>
          </w:tcPr>
          <w:p w14:paraId="2347DEAE" w14:textId="3A598FC8" w:rsidR="009C63BE" w:rsidRPr="007830C2" w:rsidRDefault="001C3E41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63BE">
              <w:rPr>
                <w:rFonts w:ascii="Times New Roman" w:eastAsia="Times New Roman" w:hAnsi="Times New Roman"/>
                <w:lang w:eastAsia="pl-PL"/>
              </w:rPr>
              <w:t xml:space="preserve">Projekt rozporządzenia nie będzie miał wpływu na budżet państwa i budżety jednostek samorządu terytorialnego. </w:t>
            </w:r>
            <w:r w:rsidRPr="001C3E41">
              <w:rPr>
                <w:rFonts w:ascii="Times New Roman" w:eastAsia="Times New Roman" w:hAnsi="Times New Roman"/>
                <w:lang w:eastAsia="pl-PL"/>
              </w:rPr>
              <w:t xml:space="preserve">Program pilotażowy będzie finansowany ze środków pozostających w dyspozycji Funduszu z dostępnych środków z pozycji koszty świadczeń opieki zdrowotnej w ramach programów pilotażowych, o których mowa w art. 48e ustawy z dnia 27 sierpnia 2004 r. o świadczeniach opieki zdrowotnej finansowanych ze środków publicznych bez konieczności ich zwiększania. Projekt rozporządzenia nie stanowi podstawy do ubiegania się przez Fundusz o dodatkowe środki z budżetu państwa. </w:t>
            </w:r>
            <w:r w:rsidR="009C63BE" w:rsidRPr="009C63B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  <w:tr w:rsidR="009C63BE" w:rsidRPr="007830C2" w14:paraId="3EE3233E" w14:textId="77777777" w:rsidTr="009762CE">
        <w:trPr>
          <w:gridAfter w:val="1"/>
          <w:wAfter w:w="13" w:type="dxa"/>
          <w:trHeight w:val="1213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2D6D55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0"/>
            <w:shd w:val="clear" w:color="auto" w:fill="FFFFFF"/>
          </w:tcPr>
          <w:p w14:paraId="7C098A68" w14:textId="3C8B966F" w:rsidR="009C63BE" w:rsidRPr="009C63BE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3BE">
              <w:rPr>
                <w:rFonts w:ascii="Times New Roman" w:hAnsi="Times New Roman"/>
                <w:color w:val="000000"/>
              </w:rPr>
              <w:t xml:space="preserve">Na wysokość kosztów programu pilotażowego mają wpływ: czas trwania pilotażu oraz </w:t>
            </w:r>
            <w:r w:rsidR="00364F55">
              <w:rPr>
                <w:rFonts w:ascii="Times New Roman" w:hAnsi="Times New Roman"/>
                <w:color w:val="000000"/>
              </w:rPr>
              <w:t xml:space="preserve">szacowana </w:t>
            </w:r>
            <w:r w:rsidR="00BC6E05">
              <w:rPr>
                <w:rFonts w:ascii="Times New Roman" w:hAnsi="Times New Roman"/>
                <w:color w:val="000000"/>
              </w:rPr>
              <w:t xml:space="preserve">liczba </w:t>
            </w:r>
            <w:r w:rsidR="00364F55">
              <w:rPr>
                <w:rFonts w:ascii="Times New Roman" w:hAnsi="Times New Roman"/>
                <w:color w:val="000000"/>
              </w:rPr>
              <w:t>szpitali biorących udział w programie pilotażowym.</w:t>
            </w:r>
            <w:r w:rsidRPr="009C63B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2B5BFFB" w14:textId="1FFA976A" w:rsidR="00700085" w:rsidRDefault="00364F55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4F55">
              <w:rPr>
                <w:rFonts w:ascii="Times New Roman" w:hAnsi="Times New Roman"/>
                <w:color w:val="000000"/>
              </w:rPr>
              <w:t>Rozliczenie programu pilotażowego odbywa się według stawki w wysokości 2</w:t>
            </w:r>
            <w:r w:rsidR="00360FB1">
              <w:rPr>
                <w:rFonts w:ascii="Times New Roman" w:hAnsi="Times New Roman"/>
                <w:color w:val="000000"/>
              </w:rPr>
              <w:t>5,0</w:t>
            </w:r>
            <w:r w:rsidR="0041138F">
              <w:rPr>
                <w:rFonts w:ascii="Times New Roman" w:hAnsi="Times New Roman"/>
                <w:color w:val="000000"/>
              </w:rPr>
              <w:t>0</w:t>
            </w:r>
            <w:r w:rsidRPr="00364F55">
              <w:rPr>
                <w:rFonts w:ascii="Times New Roman" w:hAnsi="Times New Roman"/>
                <w:color w:val="000000"/>
              </w:rPr>
              <w:t xml:space="preserve"> zł za osobodzień pobytu na oddziale szpitala udzielającego świadczeń opieki zdrowotnej w zakresie określonym w art. 15 ust. 2 pkt 3 ustawy z dnia 27 sierpnia 2004 r. o świadczeniach opieki zdrowotnej finansowanych ze środków publicznych</w:t>
            </w:r>
            <w:r w:rsidR="007031D7">
              <w:rPr>
                <w:rFonts w:ascii="Times New Roman" w:hAnsi="Times New Roman"/>
                <w:color w:val="000000"/>
              </w:rPr>
              <w:t>.</w:t>
            </w:r>
            <w:r w:rsidR="00AE2407">
              <w:rPr>
                <w:rFonts w:ascii="Times New Roman" w:hAnsi="Times New Roman"/>
                <w:color w:val="000000"/>
              </w:rPr>
              <w:t xml:space="preserve"> </w:t>
            </w:r>
            <w:r w:rsidR="00225604" w:rsidRPr="00225604">
              <w:rPr>
                <w:rFonts w:ascii="Times New Roman" w:hAnsi="Times New Roman"/>
                <w:color w:val="000000"/>
              </w:rPr>
              <w:t>Środki, o których mowa powyżej, są dodatkowymi środkami przeznaczonymi na wyżywienie świadczeniobiorców w szpitalu w związku z realizacją programu pilotażowego i stanowią uzupełnienie środków dotychczas przeznaczanych przez szpital na wyżywienie świadczeniobiorców.</w:t>
            </w:r>
          </w:p>
          <w:p w14:paraId="26C3C180" w14:textId="536B9EBE" w:rsidR="009C63BE" w:rsidRPr="009C63BE" w:rsidRDefault="00AE2407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Łączna kwota przeznaczona na program pilotażowy w ujęciu rocznym przy założeniu, że weszłyby do niego wszystkie szpitale może sięgnąć kilkuset milionów złotych do około 1 mld zł.</w:t>
            </w:r>
          </w:p>
        </w:tc>
      </w:tr>
      <w:tr w:rsidR="009C63BE" w:rsidRPr="007830C2" w14:paraId="67F3843E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2"/>
            <w:shd w:val="clear" w:color="auto" w:fill="99CCFF"/>
          </w:tcPr>
          <w:p w14:paraId="2ACBCFE6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7830C2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C63BE" w:rsidRPr="007830C2" w14:paraId="20943D6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042528A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9C63BE" w:rsidRPr="007830C2" w14:paraId="711A12AB" w14:textId="77777777" w:rsidTr="00AE2407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6"/>
            <w:shd w:val="clear" w:color="auto" w:fill="FFFFFF"/>
          </w:tcPr>
          <w:p w14:paraId="7204192A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2246596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</w:tcPr>
          <w:p w14:paraId="7FE12CC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7F65A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3E6C44BC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3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5A95C4A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EA51048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D6E720C" w14:textId="1248E93B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7830C2">
              <w:rPr>
                <w:rFonts w:ascii="Times New Roman" w:hAnsi="Times New Roman"/>
                <w:i/>
                <w:spacing w:val="-2"/>
              </w:rPr>
              <w:t>Łącznie</w:t>
            </w:r>
            <w:r>
              <w:rPr>
                <w:rFonts w:ascii="Times New Roman" w:hAnsi="Times New Roman"/>
                <w:i/>
                <w:spacing w:val="-2"/>
              </w:rPr>
              <w:br/>
            </w:r>
            <w:r w:rsidRPr="007830C2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9C63BE" w:rsidRPr="007830C2" w14:paraId="41D38FB1" w14:textId="77777777" w:rsidTr="00AE240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104B21EF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W ujęciu pieniężnym</w:t>
            </w:r>
          </w:p>
          <w:p w14:paraId="2D61926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(w </w:t>
            </w:r>
            <w:r w:rsidRPr="00597C3A">
              <w:rPr>
                <w:rFonts w:ascii="Times New Roman" w:hAnsi="Times New Roman"/>
                <w:spacing w:val="-2"/>
              </w:rPr>
              <w:t>mln</w:t>
            </w:r>
            <w:r w:rsidRPr="007830C2">
              <w:rPr>
                <w:rFonts w:ascii="Times New Roman" w:hAnsi="Times New Roman"/>
                <w:spacing w:val="-2"/>
              </w:rPr>
              <w:t xml:space="preserve"> zł, </w:t>
            </w:r>
          </w:p>
          <w:p w14:paraId="13399B29" w14:textId="1CFE99C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ceny stałe z </w:t>
            </w:r>
            <w:r>
              <w:rPr>
                <w:rFonts w:ascii="Times New Roman" w:hAnsi="Times New Roman"/>
                <w:spacing w:val="-2"/>
              </w:rPr>
              <w:t>2023</w:t>
            </w:r>
            <w:r w:rsidRPr="007830C2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24023A67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04875857" w14:textId="78CB9D6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</w:tcPr>
          <w:p w14:paraId="5754A9B1" w14:textId="3661DB92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FECBF5" w14:textId="63314C9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7AE35BFA" w14:textId="755389C0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7F4C8E30" w14:textId="20D88F9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36F7B7C2" w14:textId="2F09BC5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8514BBE" w14:textId="238C4F8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C63BE" w:rsidRPr="007830C2" w14:paraId="438C3A32" w14:textId="77777777" w:rsidTr="00AE240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6C3C40B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5E8B3D9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1EC5A70A" w14:textId="156F7918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</w:tcPr>
          <w:p w14:paraId="1FA5E96D" w14:textId="70853FC5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F8B651" w14:textId="42EC4F4B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72771258" w14:textId="7EAACB48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5D07C0C3" w14:textId="79457D9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0D7AF05B" w14:textId="57DB5C44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40637BAC" w14:textId="411CD4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C63BE" w:rsidRPr="007830C2" w14:paraId="4B48FDD0" w14:textId="77777777" w:rsidTr="00AE240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75A1594B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49EB76E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693C471D" w14:textId="7A1B4C0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gridSpan w:val="2"/>
            <w:shd w:val="clear" w:color="auto" w:fill="FFFFFF"/>
          </w:tcPr>
          <w:p w14:paraId="48811846" w14:textId="04410FB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B8D0F1F" w14:textId="4F040770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0D89DC00" w14:textId="689E437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7CC9A744" w14:textId="79F0148B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5F22CF8A" w14:textId="0A512118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580DA71" w14:textId="656F4E4A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C63BE" w:rsidRPr="007830C2" w14:paraId="49C12ED9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08CDB99D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2" w:type="dxa"/>
            <w:gridSpan w:val="5"/>
            <w:shd w:val="clear" w:color="auto" w:fill="FFFFFF"/>
          </w:tcPr>
          <w:p w14:paraId="57566685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51" w:type="dxa"/>
            <w:gridSpan w:val="16"/>
            <w:shd w:val="clear" w:color="auto" w:fill="FFFFFF"/>
          </w:tcPr>
          <w:p w14:paraId="28A7D5C8" w14:textId="65919AF0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dużych przedsiębiorstw.</w:t>
            </w:r>
          </w:p>
        </w:tc>
      </w:tr>
      <w:tr w:rsidR="009C63BE" w:rsidRPr="007830C2" w14:paraId="0F334982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132F28D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133E195F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51" w:type="dxa"/>
            <w:gridSpan w:val="16"/>
            <w:shd w:val="clear" w:color="auto" w:fill="FFFFFF"/>
          </w:tcPr>
          <w:p w14:paraId="50600882" w14:textId="0402BD77" w:rsidR="009C63BE" w:rsidRPr="007830C2" w:rsidRDefault="00E440DA" w:rsidP="00E71FD1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/>
                <w:spacing w:val="-2"/>
              </w:rPr>
            </w:pPr>
            <w:r w:rsidRPr="00E440DA">
              <w:rPr>
                <w:sz w:val="22"/>
                <w:szCs w:val="22"/>
              </w:rPr>
              <w:t>Projekt rozporządzenia będzie miał pozytywny wpływ na średnich i małych przedsiębiorców, a także na mikro-przedsiębiorców, ze względu na zwiększenie ochrony zdrowotnej mieszkańców kraju oraz</w:t>
            </w:r>
            <w:r w:rsidR="00532243">
              <w:rPr>
                <w:sz w:val="22"/>
                <w:szCs w:val="22"/>
              </w:rPr>
              <w:t xml:space="preserve"> wdrożenie odżywiania dostosowanego do stanu zdrowia</w:t>
            </w:r>
            <w:r w:rsidR="001C3E41" w:rsidRPr="001C3E41">
              <w:rPr>
                <w:sz w:val="22"/>
                <w:szCs w:val="22"/>
              </w:rPr>
              <w:t xml:space="preserve"> </w:t>
            </w:r>
            <w:r w:rsidR="00CE6ECC" w:rsidRPr="00CE6ECC">
              <w:rPr>
                <w:sz w:val="22"/>
                <w:szCs w:val="22"/>
              </w:rPr>
              <w:t>świadczeniobiorców</w:t>
            </w:r>
            <w:r w:rsidR="00532243">
              <w:rPr>
                <w:sz w:val="22"/>
                <w:szCs w:val="22"/>
              </w:rPr>
              <w:t xml:space="preserve">, które </w:t>
            </w:r>
            <w:r w:rsidR="001C3E41" w:rsidRPr="001C3E41">
              <w:rPr>
                <w:sz w:val="22"/>
                <w:szCs w:val="22"/>
              </w:rPr>
              <w:t>skr</w:t>
            </w:r>
            <w:r w:rsidR="00532243">
              <w:rPr>
                <w:sz w:val="22"/>
                <w:szCs w:val="22"/>
              </w:rPr>
              <w:t>óci</w:t>
            </w:r>
            <w:r w:rsidR="001C3E41" w:rsidRPr="001C3E41">
              <w:rPr>
                <w:sz w:val="22"/>
                <w:szCs w:val="22"/>
              </w:rPr>
              <w:t xml:space="preserve"> pobyt w szpitalu, a w konsekwencji umożliwi szybszy powrót do pracy zawodowej.</w:t>
            </w:r>
          </w:p>
        </w:tc>
      </w:tr>
      <w:tr w:rsidR="009C63BE" w:rsidRPr="007830C2" w14:paraId="35A6A7FB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3D97B161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5"/>
            <w:shd w:val="clear" w:color="auto" w:fill="FFFFFF"/>
          </w:tcPr>
          <w:p w14:paraId="7F7CB611" w14:textId="0F09F6DE" w:rsidR="009C63BE" w:rsidRPr="007830C2" w:rsidRDefault="009C63BE" w:rsidP="009C63BE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rodzina, obywatele oraz gospodarstwa domowe</w:t>
            </w:r>
            <w:r>
              <w:rPr>
                <w:rFonts w:ascii="Times New Roman" w:hAnsi="Times New Roman"/>
              </w:rPr>
              <w:t xml:space="preserve">, osoby starsze i niepełnosprawne </w:t>
            </w:r>
          </w:p>
        </w:tc>
        <w:tc>
          <w:tcPr>
            <w:tcW w:w="7051" w:type="dxa"/>
            <w:gridSpan w:val="16"/>
            <w:shd w:val="clear" w:color="auto" w:fill="FFFFFF"/>
          </w:tcPr>
          <w:p w14:paraId="6E61B697" w14:textId="0BAFF58F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  <w:lang w:eastAsia="pl-PL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>Projekt rozporządzenia będzie miał pozytywny wpływ na rodziny, obywateli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>gospodarstwa domowe</w:t>
            </w:r>
            <w:r>
              <w:rPr>
                <w:rFonts w:ascii="Times New Roman" w:hAnsi="Times New Roman"/>
                <w:color w:val="000000"/>
                <w:spacing w:val="-2"/>
              </w:rPr>
              <w:t>, osoby starsze i niepełnosprawne</w:t>
            </w:r>
            <w:r w:rsidRPr="009C63BE">
              <w:rPr>
                <w:rFonts w:ascii="Times New Roman" w:hAnsi="Times New Roman"/>
                <w:color w:val="000000"/>
                <w:spacing w:val="-2"/>
              </w:rPr>
              <w:t xml:space="preserve">, ze względu na zwiększenie ochrony zdrowotnej mieszkańców kraju </w:t>
            </w:r>
            <w:r w:rsidR="00532243" w:rsidRPr="00532243">
              <w:rPr>
                <w:rFonts w:ascii="Times New Roman" w:hAnsi="Times New Roman"/>
                <w:color w:val="000000"/>
                <w:spacing w:val="-2"/>
              </w:rPr>
              <w:t xml:space="preserve">oraz wdrożenie odżywiania dostosowanego do stanu zdrowia </w:t>
            </w:r>
            <w:r w:rsidR="00CE6ECC">
              <w:rPr>
                <w:rFonts w:ascii="Times New Roman" w:hAnsi="Times New Roman"/>
                <w:color w:val="000000"/>
              </w:rPr>
              <w:t>świadczeniobiorców</w:t>
            </w:r>
            <w:r w:rsidR="00CE6EC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32243" w:rsidRPr="00532243">
              <w:rPr>
                <w:rFonts w:ascii="Times New Roman" w:hAnsi="Times New Roman"/>
                <w:color w:val="000000"/>
                <w:spacing w:val="-2"/>
              </w:rPr>
              <w:t>, które skróci pobyt w szpitalu, a w konsekwencji umożliwi szybszy powrót do pracy zawodowej.</w:t>
            </w:r>
          </w:p>
        </w:tc>
      </w:tr>
      <w:tr w:rsidR="009C63BE" w:rsidRPr="007830C2" w14:paraId="5F7E857F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55871C07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Niemierzalne</w:t>
            </w:r>
          </w:p>
        </w:tc>
        <w:tc>
          <w:tcPr>
            <w:tcW w:w="2292" w:type="dxa"/>
            <w:gridSpan w:val="5"/>
            <w:shd w:val="clear" w:color="auto" w:fill="auto"/>
          </w:tcPr>
          <w:p w14:paraId="3B4B1C33" w14:textId="38E1863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  <w:tc>
          <w:tcPr>
            <w:tcW w:w="7051" w:type="dxa"/>
            <w:gridSpan w:val="16"/>
            <w:shd w:val="clear" w:color="auto" w:fill="FFFFFF"/>
          </w:tcPr>
          <w:p w14:paraId="4B859A55" w14:textId="766D3B10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9C63BE" w:rsidRPr="007830C2" w14:paraId="504C2E79" w14:textId="77777777" w:rsidTr="00A71A77">
        <w:trPr>
          <w:gridAfter w:val="1"/>
          <w:wAfter w:w="13" w:type="dxa"/>
          <w:trHeight w:val="1298"/>
          <w:jc w:val="center"/>
        </w:trPr>
        <w:tc>
          <w:tcPr>
            <w:tcW w:w="1980" w:type="dxa"/>
            <w:gridSpan w:val="3"/>
            <w:shd w:val="clear" w:color="auto" w:fill="FFFFFF"/>
          </w:tcPr>
          <w:p w14:paraId="13D4321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957" w:type="dxa"/>
            <w:gridSpan w:val="19"/>
            <w:shd w:val="clear" w:color="auto" w:fill="FFFFFF"/>
            <w:vAlign w:val="center"/>
          </w:tcPr>
          <w:p w14:paraId="4E91F40B" w14:textId="500BF042" w:rsidR="009C63BE" w:rsidRPr="007830C2" w:rsidRDefault="009C63BE" w:rsidP="009C63BE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C63BE" w:rsidRPr="007830C2" w14:paraId="2DCA6A5F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2"/>
            <w:shd w:val="clear" w:color="auto" w:fill="99CCFF"/>
            <w:vAlign w:val="center"/>
          </w:tcPr>
          <w:p w14:paraId="159FC80D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9C63BE" w:rsidRPr="007830C2" w14:paraId="73E020CE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495F9B93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 xml:space="preserve">X </w:t>
            </w:r>
            <w:r w:rsidRPr="007830C2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9C63BE" w:rsidRPr="007830C2" w14:paraId="7B76B990" w14:textId="77777777" w:rsidTr="00AE2407">
        <w:trPr>
          <w:gridAfter w:val="1"/>
          <w:wAfter w:w="13" w:type="dxa"/>
          <w:trHeight w:val="946"/>
          <w:jc w:val="center"/>
        </w:trPr>
        <w:tc>
          <w:tcPr>
            <w:tcW w:w="4673" w:type="dxa"/>
            <w:gridSpan w:val="8"/>
            <w:shd w:val="clear" w:color="auto" w:fill="FFFFFF"/>
          </w:tcPr>
          <w:p w14:paraId="785766D5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7830C2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6264" w:type="dxa"/>
            <w:gridSpan w:val="14"/>
            <w:shd w:val="clear" w:color="auto" w:fill="FFFFFF"/>
          </w:tcPr>
          <w:p w14:paraId="4C10FE1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tak</w:t>
            </w:r>
          </w:p>
          <w:p w14:paraId="42F0131E" w14:textId="3B0F4FDC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</w:t>
            </w:r>
          </w:p>
          <w:p w14:paraId="0F1A352D" w14:textId="1CCEF3E5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 dotyczy</w:t>
            </w:r>
          </w:p>
        </w:tc>
      </w:tr>
      <w:tr w:rsidR="009C63BE" w:rsidRPr="007830C2" w14:paraId="2D12E3BB" w14:textId="77777777" w:rsidTr="00AE2407">
        <w:trPr>
          <w:gridAfter w:val="1"/>
          <w:wAfter w:w="13" w:type="dxa"/>
          <w:trHeight w:val="1245"/>
          <w:jc w:val="center"/>
        </w:trPr>
        <w:tc>
          <w:tcPr>
            <w:tcW w:w="4673" w:type="dxa"/>
            <w:gridSpan w:val="8"/>
            <w:shd w:val="clear" w:color="auto" w:fill="FFFFFF"/>
          </w:tcPr>
          <w:p w14:paraId="14B9CEB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373AF5B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6BF0C3F8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0E9AE92C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inne:</w:t>
            </w: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FORMTEXT </w:instrText>
            </w:r>
            <w:r w:rsidRPr="007830C2">
              <w:rPr>
                <w:rFonts w:ascii="Times New Roman" w:hAnsi="Times New Roman"/>
              </w:rPr>
            </w:r>
            <w:r w:rsidRPr="007830C2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  <w:noProof/>
              </w:rPr>
              <w:t> </w:t>
            </w:r>
            <w:r w:rsidRPr="007830C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264" w:type="dxa"/>
            <w:gridSpan w:val="14"/>
            <w:shd w:val="clear" w:color="auto" w:fill="FFFFFF"/>
          </w:tcPr>
          <w:p w14:paraId="67EFFBFF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7CA35C9F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22252AB0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06E35D36" w14:textId="2796C4F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inne:</w:t>
            </w:r>
          </w:p>
          <w:p w14:paraId="5B7B87BA" w14:textId="336DA5B0" w:rsidR="009C63BE" w:rsidRPr="007830C2" w:rsidRDefault="00DA21B5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="009C63BE" w:rsidRPr="007830C2">
              <w:rPr>
                <w:rFonts w:ascii="Times New Roman" w:hAnsi="Times New Roman"/>
              </w:rPr>
              <w:t xml:space="preserve">  nie dotyczy</w:t>
            </w:r>
          </w:p>
        </w:tc>
      </w:tr>
      <w:tr w:rsidR="009C63BE" w:rsidRPr="007830C2" w14:paraId="00AC4711" w14:textId="77777777" w:rsidTr="00AE2407">
        <w:trPr>
          <w:gridAfter w:val="1"/>
          <w:wAfter w:w="13" w:type="dxa"/>
          <w:trHeight w:val="870"/>
          <w:jc w:val="center"/>
        </w:trPr>
        <w:tc>
          <w:tcPr>
            <w:tcW w:w="4673" w:type="dxa"/>
            <w:gridSpan w:val="8"/>
            <w:shd w:val="clear" w:color="auto" w:fill="FFFFFF"/>
          </w:tcPr>
          <w:p w14:paraId="48B74BC2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64" w:type="dxa"/>
            <w:gridSpan w:val="14"/>
            <w:shd w:val="clear" w:color="auto" w:fill="FFFFFF"/>
          </w:tcPr>
          <w:p w14:paraId="3AE22E9D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tak</w:t>
            </w:r>
          </w:p>
          <w:p w14:paraId="12230E6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</w:t>
            </w:r>
          </w:p>
          <w:p w14:paraId="3F50251B" w14:textId="29CB7063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nie dotyczy</w:t>
            </w:r>
          </w:p>
        </w:tc>
      </w:tr>
      <w:tr w:rsidR="009C63BE" w:rsidRPr="007830C2" w14:paraId="63C119F3" w14:textId="77777777" w:rsidTr="00834F5B">
        <w:trPr>
          <w:gridAfter w:val="1"/>
          <w:wAfter w:w="13" w:type="dxa"/>
          <w:trHeight w:val="428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291CE0E3" w14:textId="77777777" w:rsidR="009C63BE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Komentarz:</w:t>
            </w:r>
          </w:p>
          <w:p w14:paraId="6C2F0AE0" w14:textId="3A5545F0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dotyczy</w:t>
            </w:r>
          </w:p>
        </w:tc>
      </w:tr>
      <w:tr w:rsidR="009C63BE" w:rsidRPr="007830C2" w14:paraId="5AB2656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99CCFF"/>
          </w:tcPr>
          <w:p w14:paraId="020D7E49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9C63BE" w:rsidRPr="007830C2" w14:paraId="0DA4E4C4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2"/>
            <w:shd w:val="clear" w:color="auto" w:fill="auto"/>
          </w:tcPr>
          <w:p w14:paraId="08E9D534" w14:textId="00258CD8" w:rsidR="009C63BE" w:rsidRPr="009C63BE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63BE">
              <w:rPr>
                <w:rFonts w:ascii="Times New Roman" w:hAnsi="Times New Roman"/>
                <w:color w:val="000000"/>
              </w:rPr>
              <w:t xml:space="preserve">Regulacja wpłynie </w:t>
            </w:r>
            <w:r w:rsidR="00E4675B">
              <w:rPr>
                <w:rFonts w:ascii="Times New Roman" w:hAnsi="Times New Roman"/>
                <w:color w:val="000000"/>
              </w:rPr>
              <w:t>pozytywnie na</w:t>
            </w:r>
            <w:r w:rsidRPr="009C63BE">
              <w:rPr>
                <w:rFonts w:ascii="Times New Roman" w:hAnsi="Times New Roman"/>
                <w:color w:val="000000"/>
              </w:rPr>
              <w:t xml:space="preserve"> funkcjonowanie przedsiębiorców, a zwłaszcza mikroprzedsiębiorców, małych i średnich przedsiębiorców oraz na sytuację ekonomiczną i społeczną rodziny, a także osób niepełnosprawnych oraz osób starszych. Program pilotażowy wpłynie na zwiększenie ochrony zdrowotnej mieszkańców kraju oraz</w:t>
            </w:r>
            <w:r w:rsidR="00532243">
              <w:rPr>
                <w:rFonts w:ascii="Times New Roman" w:hAnsi="Times New Roman"/>
                <w:color w:val="000000"/>
              </w:rPr>
              <w:t xml:space="preserve"> </w:t>
            </w:r>
            <w:r w:rsidR="00532243" w:rsidRPr="00532243">
              <w:rPr>
                <w:rFonts w:ascii="Times New Roman" w:hAnsi="Times New Roman"/>
                <w:color w:val="000000"/>
              </w:rPr>
              <w:t xml:space="preserve">wdrożenie odżywiania dostosowanego do stanu zdrowia </w:t>
            </w:r>
            <w:r w:rsidR="00CE6ECC">
              <w:rPr>
                <w:rFonts w:ascii="Times New Roman" w:hAnsi="Times New Roman"/>
                <w:color w:val="000000"/>
              </w:rPr>
              <w:t>świadczeniobiorców</w:t>
            </w:r>
            <w:r w:rsidR="00532243" w:rsidRPr="00532243">
              <w:rPr>
                <w:rFonts w:ascii="Times New Roman" w:hAnsi="Times New Roman"/>
                <w:color w:val="000000"/>
              </w:rPr>
              <w:t>, które skróci pobyt w szpitalu, a w konsekwencji umożliwi szybszy powrót do pracy zawodowej.</w:t>
            </w:r>
          </w:p>
        </w:tc>
      </w:tr>
      <w:tr w:rsidR="009C63BE" w:rsidRPr="007830C2" w14:paraId="46201BCE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99CCFF"/>
          </w:tcPr>
          <w:p w14:paraId="09E8E183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9C63BE" w:rsidRPr="007830C2" w14:paraId="3F1A6A7D" w14:textId="77777777" w:rsidTr="004529E4">
        <w:trPr>
          <w:gridAfter w:val="1"/>
          <w:wAfter w:w="13" w:type="dxa"/>
          <w:trHeight w:val="1031"/>
          <w:jc w:val="center"/>
        </w:trPr>
        <w:tc>
          <w:tcPr>
            <w:tcW w:w="3256" w:type="dxa"/>
            <w:gridSpan w:val="5"/>
            <w:shd w:val="clear" w:color="auto" w:fill="FFFFFF"/>
          </w:tcPr>
          <w:p w14:paraId="58D79709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06254E0" w14:textId="77777777" w:rsidR="009C63BE" w:rsidRPr="008B4FE6" w:rsidRDefault="009C63BE" w:rsidP="009C63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75EF07E" w14:textId="77777777" w:rsidR="009C63BE" w:rsidRDefault="009C63BE" w:rsidP="009C63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815438D" w14:textId="62901CAB" w:rsidR="009C63BE" w:rsidRPr="007830C2" w:rsidRDefault="009C63BE" w:rsidP="006F656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975" w:type="dxa"/>
            <w:gridSpan w:val="10"/>
            <w:shd w:val="clear" w:color="auto" w:fill="FFFFFF"/>
          </w:tcPr>
          <w:p w14:paraId="32CD2495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A55BFA7" w14:textId="77777777" w:rsidR="009C63BE" w:rsidRPr="008B4FE6" w:rsidRDefault="009C63BE" w:rsidP="009C63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6A637AC" w14:textId="77777777" w:rsidR="009C63BE" w:rsidRDefault="009C63BE" w:rsidP="009C63B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F9AB7CD" w14:textId="31B27855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6" w:type="dxa"/>
            <w:gridSpan w:val="7"/>
            <w:shd w:val="clear" w:color="auto" w:fill="FFFFFF"/>
          </w:tcPr>
          <w:p w14:paraId="4D8A2AD6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89A2BC8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  <w:spacing w:val="-2"/>
              </w:rPr>
              <w:t>informatyzacja</w:t>
            </w:r>
          </w:p>
          <w:p w14:paraId="5D8E81E7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830C2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7830C2">
              <w:rPr>
                <w:rFonts w:ascii="Times New Roman" w:hAnsi="Times New Roman"/>
              </w:rPr>
              <w:fldChar w:fldCharType="end"/>
            </w:r>
            <w:r w:rsidRPr="007830C2">
              <w:rPr>
                <w:rFonts w:ascii="Times New Roman" w:hAnsi="Times New Roman"/>
              </w:rPr>
              <w:t xml:space="preserve"> </w:t>
            </w:r>
            <w:r w:rsidRPr="007830C2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9C63BE" w:rsidRPr="007830C2" w14:paraId="686467F5" w14:textId="77777777" w:rsidTr="00A71A77">
        <w:trPr>
          <w:gridAfter w:val="1"/>
          <w:wAfter w:w="13" w:type="dxa"/>
          <w:trHeight w:val="712"/>
          <w:jc w:val="center"/>
        </w:trPr>
        <w:tc>
          <w:tcPr>
            <w:tcW w:w="1980" w:type="dxa"/>
            <w:gridSpan w:val="3"/>
            <w:shd w:val="clear" w:color="auto" w:fill="FFFFFF"/>
            <w:vAlign w:val="center"/>
          </w:tcPr>
          <w:p w14:paraId="737402A4" w14:textId="77777777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830C2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957" w:type="dxa"/>
            <w:gridSpan w:val="19"/>
            <w:shd w:val="clear" w:color="auto" w:fill="FFFFFF"/>
            <w:vAlign w:val="center"/>
          </w:tcPr>
          <w:p w14:paraId="0525E10B" w14:textId="189854BA" w:rsidR="009C63BE" w:rsidRPr="009C63BE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C63BE">
              <w:rPr>
                <w:rFonts w:ascii="Times New Roman" w:hAnsi="Times New Roman"/>
                <w:color w:val="000000"/>
                <w:spacing w:val="-2"/>
              </w:rPr>
              <w:t xml:space="preserve">Zakłada się poprawę opieki zdrowotnej nad </w:t>
            </w:r>
            <w:r w:rsidR="00CE6ECC">
              <w:rPr>
                <w:rFonts w:ascii="Times New Roman" w:hAnsi="Times New Roman"/>
                <w:color w:val="000000"/>
              </w:rPr>
              <w:t xml:space="preserve">świadczeniobiorcami </w:t>
            </w:r>
            <w:r w:rsidR="002D0ACB">
              <w:rPr>
                <w:rFonts w:ascii="Times New Roman" w:hAnsi="Times New Roman"/>
                <w:color w:val="000000"/>
                <w:spacing w:val="-2"/>
              </w:rPr>
              <w:t>w zakresie jakości żywienia i edukacji żywieniowej.</w:t>
            </w:r>
          </w:p>
          <w:p w14:paraId="54414E44" w14:textId="77777777" w:rsidR="009C63BE" w:rsidRPr="007830C2" w:rsidRDefault="009C63BE" w:rsidP="009C63BE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9C63BE" w:rsidRPr="007830C2" w14:paraId="4BDAEC3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99CCFF"/>
          </w:tcPr>
          <w:p w14:paraId="6EF5195D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9C63BE" w:rsidRPr="007830C2" w14:paraId="2C3256B6" w14:textId="77777777" w:rsidTr="00F84AA9">
        <w:trPr>
          <w:gridAfter w:val="1"/>
          <w:wAfter w:w="13" w:type="dxa"/>
          <w:trHeight w:val="371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28A3BA64" w14:textId="56C8669F" w:rsidR="009C63BE" w:rsidRPr="002F6F6E" w:rsidRDefault="009C63BE" w:rsidP="009C63BE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6F6E">
              <w:rPr>
                <w:rFonts w:ascii="Times New Roman" w:hAnsi="Times New Roman" w:cs="Times New Roman"/>
                <w:sz w:val="22"/>
                <w:szCs w:val="22"/>
              </w:rPr>
              <w:t xml:space="preserve">Projektowane rozporządzenie wejdzie w życie </w:t>
            </w:r>
            <w:r w:rsidR="0042493C" w:rsidRPr="0042493C">
              <w:rPr>
                <w:rFonts w:ascii="Times New Roman" w:hAnsi="Times New Roman" w:cs="Times New Roman"/>
                <w:sz w:val="22"/>
                <w:szCs w:val="22"/>
              </w:rPr>
              <w:t>z dniem następującym po dniu ogłoszenia.</w:t>
            </w:r>
          </w:p>
        </w:tc>
      </w:tr>
      <w:tr w:rsidR="009C63BE" w:rsidRPr="007830C2" w14:paraId="714EB51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99CCFF"/>
          </w:tcPr>
          <w:p w14:paraId="2235496E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9C63BE" w:rsidRPr="007830C2" w14:paraId="17E0A1E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7386DD31" w14:textId="7D9E0EA9" w:rsidR="009C63BE" w:rsidRPr="009C63BE" w:rsidRDefault="003E0B5A" w:rsidP="00C762BF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E0B5A">
              <w:rPr>
                <w:rFonts w:ascii="Times New Roman" w:hAnsi="Times New Roman"/>
                <w:spacing w:val="-2"/>
              </w:rPr>
              <w:t>Fundusz przekazuje ocenę wyników programu pilotażowego ministrowi właściwemu do spraw zdrowia nie później niż w terminie do dnia 31 października 2024 r.</w:t>
            </w:r>
          </w:p>
        </w:tc>
      </w:tr>
      <w:tr w:rsidR="009C63BE" w:rsidRPr="007830C2" w14:paraId="3C1F8A3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99CCFF"/>
          </w:tcPr>
          <w:p w14:paraId="1FAFF38F" w14:textId="77777777" w:rsidR="009C63BE" w:rsidRPr="007830C2" w:rsidRDefault="009C63BE" w:rsidP="009C63B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7830C2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9C63BE" w:rsidRPr="007830C2" w14:paraId="0AF59026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2"/>
            <w:shd w:val="clear" w:color="auto" w:fill="FFFFFF"/>
          </w:tcPr>
          <w:p w14:paraId="210654F2" w14:textId="3DCAF415" w:rsidR="009C63BE" w:rsidRPr="007830C2" w:rsidRDefault="009C63BE" w:rsidP="009C63B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09A7B92E" w14:textId="77777777" w:rsidR="006176ED" w:rsidRPr="007830C2" w:rsidRDefault="006176ED" w:rsidP="007B0402">
      <w:pPr>
        <w:pStyle w:val="Nagwek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sectPr w:rsidR="006176ED" w:rsidRPr="007830C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4453" w14:textId="77777777" w:rsidR="00736174" w:rsidRDefault="00736174" w:rsidP="00044739">
      <w:pPr>
        <w:spacing w:line="240" w:lineRule="auto"/>
      </w:pPr>
      <w:r>
        <w:separator/>
      </w:r>
    </w:p>
  </w:endnote>
  <w:endnote w:type="continuationSeparator" w:id="0">
    <w:p w14:paraId="3A12614E" w14:textId="77777777" w:rsidR="00736174" w:rsidRDefault="0073617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FE67" w14:textId="77777777" w:rsidR="00736174" w:rsidRDefault="00736174" w:rsidP="00044739">
      <w:pPr>
        <w:spacing w:line="240" w:lineRule="auto"/>
      </w:pPr>
      <w:r>
        <w:separator/>
      </w:r>
    </w:p>
  </w:footnote>
  <w:footnote w:type="continuationSeparator" w:id="0">
    <w:p w14:paraId="02F4A9E0" w14:textId="77777777" w:rsidR="00736174" w:rsidRDefault="00736174" w:rsidP="00044739">
      <w:pPr>
        <w:spacing w:line="240" w:lineRule="auto"/>
      </w:pPr>
      <w:r>
        <w:continuationSeparator/>
      </w:r>
    </w:p>
  </w:footnote>
  <w:footnote w:id="1">
    <w:p w14:paraId="3C8AE474" w14:textId="2424741E" w:rsidR="001D7273" w:rsidRDefault="001D7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570E55">
          <w:rPr>
            <w:rStyle w:val="Hipercze"/>
            <w:rFonts w:ascii="Lato" w:hAnsi="Lato"/>
          </w:rPr>
          <w:t>http</w:t>
        </w:r>
        <w:r w:rsidR="00991213">
          <w:rPr>
            <w:rStyle w:val="Hipercze"/>
            <w:rFonts w:ascii="Lato" w:hAnsi="Lato"/>
          </w:rPr>
          <w:t>s</w:t>
        </w:r>
        <w:r w:rsidR="00570E55">
          <w:rPr>
            <w:rStyle w:val="Hipercze"/>
            <w:rFonts w:ascii="Lato" w:hAnsi="Lato"/>
          </w:rPr>
          <w:t>://www.gov.pl/zdrowie/dobry-posilek-w-szpitalu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41BF"/>
    <w:multiLevelType w:val="hybridMultilevel"/>
    <w:tmpl w:val="922E9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FED"/>
    <w:multiLevelType w:val="hybridMultilevel"/>
    <w:tmpl w:val="98E071B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5CE2"/>
    <w:multiLevelType w:val="hybridMultilevel"/>
    <w:tmpl w:val="6D84DD2E"/>
    <w:lvl w:ilvl="0" w:tplc="A9D83D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E100F9"/>
    <w:multiLevelType w:val="hybridMultilevel"/>
    <w:tmpl w:val="8FC87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346701D"/>
    <w:multiLevelType w:val="hybridMultilevel"/>
    <w:tmpl w:val="D9B8E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539370E"/>
    <w:multiLevelType w:val="hybridMultilevel"/>
    <w:tmpl w:val="C6AEB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8DE"/>
    <w:multiLevelType w:val="hybridMultilevel"/>
    <w:tmpl w:val="FA484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F5A47"/>
    <w:multiLevelType w:val="hybridMultilevel"/>
    <w:tmpl w:val="675A5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4BC1"/>
    <w:multiLevelType w:val="hybridMultilevel"/>
    <w:tmpl w:val="857C8C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92A41E7"/>
    <w:multiLevelType w:val="hybridMultilevel"/>
    <w:tmpl w:val="6C78AB82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39EB7BA">
      <w:start w:val="1"/>
      <w:numFmt w:val="upperRoman"/>
      <w:lvlText w:val="%2."/>
      <w:lvlJc w:val="left"/>
      <w:pPr>
        <w:ind w:left="1942" w:hanging="720"/>
      </w:pPr>
      <w:rPr>
        <w:rFonts w:hint="default"/>
      </w:rPr>
    </w:lvl>
    <w:lvl w:ilvl="2" w:tplc="4A981BBA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B33C1"/>
    <w:multiLevelType w:val="hybridMultilevel"/>
    <w:tmpl w:val="491AF3CE"/>
    <w:lvl w:ilvl="0" w:tplc="AB3EE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1" w15:restartNumberingAfterBreak="0">
    <w:nsid w:val="3AFB7CD3"/>
    <w:multiLevelType w:val="hybridMultilevel"/>
    <w:tmpl w:val="08ECC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55DE6"/>
    <w:multiLevelType w:val="hybridMultilevel"/>
    <w:tmpl w:val="0B10A02C"/>
    <w:lvl w:ilvl="0" w:tplc="CCA8D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A8D33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trike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6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283285B"/>
    <w:multiLevelType w:val="hybridMultilevel"/>
    <w:tmpl w:val="D01EC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8EC027C"/>
    <w:multiLevelType w:val="singleLevel"/>
    <w:tmpl w:val="F2D810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C26826"/>
    <w:multiLevelType w:val="hybridMultilevel"/>
    <w:tmpl w:val="A04E7D9E"/>
    <w:lvl w:ilvl="0" w:tplc="AB3EE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95402"/>
    <w:multiLevelType w:val="hybridMultilevel"/>
    <w:tmpl w:val="511C1BCE"/>
    <w:lvl w:ilvl="0" w:tplc="AB3EE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CE16BC"/>
    <w:multiLevelType w:val="hybridMultilevel"/>
    <w:tmpl w:val="B268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73E5306"/>
    <w:multiLevelType w:val="hybridMultilevel"/>
    <w:tmpl w:val="6FE2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822AF"/>
    <w:multiLevelType w:val="hybridMultilevel"/>
    <w:tmpl w:val="B0FE8660"/>
    <w:lvl w:ilvl="0" w:tplc="31888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F5CB9"/>
    <w:multiLevelType w:val="hybridMultilevel"/>
    <w:tmpl w:val="F4E6A9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1196649670">
    <w:abstractNumId w:val="6"/>
  </w:num>
  <w:num w:numId="2" w16cid:durableId="437067293">
    <w:abstractNumId w:val="0"/>
  </w:num>
  <w:num w:numId="3" w16cid:durableId="1610164837">
    <w:abstractNumId w:val="18"/>
  </w:num>
  <w:num w:numId="4" w16cid:durableId="781804493">
    <w:abstractNumId w:val="32"/>
  </w:num>
  <w:num w:numId="5" w16cid:durableId="22289824">
    <w:abstractNumId w:val="2"/>
  </w:num>
  <w:num w:numId="6" w16cid:durableId="1554465596">
    <w:abstractNumId w:val="14"/>
  </w:num>
  <w:num w:numId="7" w16cid:durableId="131559694">
    <w:abstractNumId w:val="23"/>
  </w:num>
  <w:num w:numId="8" w16cid:durableId="413206556">
    <w:abstractNumId w:val="7"/>
  </w:num>
  <w:num w:numId="9" w16cid:durableId="419067796">
    <w:abstractNumId w:val="27"/>
  </w:num>
  <w:num w:numId="10" w16cid:durableId="1534921361">
    <w:abstractNumId w:val="22"/>
  </w:num>
  <w:num w:numId="11" w16cid:durableId="404228568">
    <w:abstractNumId w:val="25"/>
  </w:num>
  <w:num w:numId="12" w16cid:durableId="1563831309">
    <w:abstractNumId w:val="5"/>
  </w:num>
  <w:num w:numId="13" w16cid:durableId="8528506">
    <w:abstractNumId w:val="20"/>
  </w:num>
  <w:num w:numId="14" w16cid:durableId="1201552063">
    <w:abstractNumId w:val="33"/>
  </w:num>
  <w:num w:numId="15" w16cid:durableId="910966760">
    <w:abstractNumId w:val="29"/>
  </w:num>
  <w:num w:numId="16" w16cid:durableId="400760929">
    <w:abstractNumId w:val="31"/>
  </w:num>
  <w:num w:numId="17" w16cid:durableId="1770201515">
    <w:abstractNumId w:val="9"/>
  </w:num>
  <w:num w:numId="18" w16cid:durableId="1315453480">
    <w:abstractNumId w:val="38"/>
  </w:num>
  <w:num w:numId="19" w16cid:durableId="736779992">
    <w:abstractNumId w:val="42"/>
  </w:num>
  <w:num w:numId="20" w16cid:durableId="1520463621">
    <w:abstractNumId w:val="30"/>
  </w:num>
  <w:num w:numId="21" w16cid:durableId="390737691">
    <w:abstractNumId w:val="10"/>
  </w:num>
  <w:num w:numId="22" w16cid:durableId="661852531">
    <w:abstractNumId w:val="26"/>
  </w:num>
  <w:num w:numId="23" w16cid:durableId="599215456">
    <w:abstractNumId w:val="12"/>
  </w:num>
  <w:num w:numId="24" w16cid:durableId="21319751">
    <w:abstractNumId w:val="34"/>
  </w:num>
  <w:num w:numId="25" w16cid:durableId="1013646468">
    <w:abstractNumId w:val="40"/>
  </w:num>
  <w:num w:numId="26" w16cid:durableId="308362897">
    <w:abstractNumId w:val="35"/>
  </w:num>
  <w:num w:numId="27" w16cid:durableId="568925796">
    <w:abstractNumId w:val="13"/>
  </w:num>
  <w:num w:numId="28" w16cid:durableId="112066700">
    <w:abstractNumId w:val="24"/>
  </w:num>
  <w:num w:numId="29" w16cid:durableId="1812822564">
    <w:abstractNumId w:val="11"/>
  </w:num>
  <w:num w:numId="30" w16cid:durableId="1705253637">
    <w:abstractNumId w:val="43"/>
  </w:num>
  <w:num w:numId="31" w16cid:durableId="1700466618">
    <w:abstractNumId w:val="8"/>
  </w:num>
  <w:num w:numId="32" w16cid:durableId="1363243679">
    <w:abstractNumId w:val="39"/>
  </w:num>
  <w:num w:numId="33" w16cid:durableId="1647080818">
    <w:abstractNumId w:val="4"/>
  </w:num>
  <w:num w:numId="34" w16cid:durableId="1956324969">
    <w:abstractNumId w:val="19"/>
  </w:num>
  <w:num w:numId="35" w16cid:durableId="8876929">
    <w:abstractNumId w:val="36"/>
  </w:num>
  <w:num w:numId="36" w16cid:durableId="172305079">
    <w:abstractNumId w:val="37"/>
  </w:num>
  <w:num w:numId="37" w16cid:durableId="1254902667">
    <w:abstractNumId w:val="21"/>
  </w:num>
  <w:num w:numId="38" w16cid:durableId="1323390632">
    <w:abstractNumId w:val="17"/>
  </w:num>
  <w:num w:numId="39" w16cid:durableId="417940869">
    <w:abstractNumId w:val="44"/>
  </w:num>
  <w:num w:numId="40" w16cid:durableId="1009915641">
    <w:abstractNumId w:val="3"/>
  </w:num>
  <w:num w:numId="41" w16cid:durableId="108358828">
    <w:abstractNumId w:val="16"/>
  </w:num>
  <w:num w:numId="42" w16cid:durableId="1326593607">
    <w:abstractNumId w:val="1"/>
  </w:num>
  <w:num w:numId="43" w16cid:durableId="649554635">
    <w:abstractNumId w:val="28"/>
  </w:num>
  <w:num w:numId="44" w16cid:durableId="202179549">
    <w:abstractNumId w:val="15"/>
  </w:num>
  <w:num w:numId="45" w16cid:durableId="180646327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0F2A"/>
    <w:rsid w:val="000015EE"/>
    <w:rsid w:val="00001AF5"/>
    <w:rsid w:val="00001E63"/>
    <w:rsid w:val="000022D5"/>
    <w:rsid w:val="00004C6A"/>
    <w:rsid w:val="0000512B"/>
    <w:rsid w:val="0000588A"/>
    <w:rsid w:val="00010AB0"/>
    <w:rsid w:val="00012D11"/>
    <w:rsid w:val="00013EB5"/>
    <w:rsid w:val="00013F37"/>
    <w:rsid w:val="000155C6"/>
    <w:rsid w:val="00023836"/>
    <w:rsid w:val="00033277"/>
    <w:rsid w:val="0003352C"/>
    <w:rsid w:val="000339F1"/>
    <w:rsid w:val="00034F9D"/>
    <w:rsid w:val="000356A9"/>
    <w:rsid w:val="00036AB7"/>
    <w:rsid w:val="00040486"/>
    <w:rsid w:val="00041CCE"/>
    <w:rsid w:val="0004295B"/>
    <w:rsid w:val="00043307"/>
    <w:rsid w:val="00044138"/>
    <w:rsid w:val="00044739"/>
    <w:rsid w:val="000460F3"/>
    <w:rsid w:val="00051637"/>
    <w:rsid w:val="00052968"/>
    <w:rsid w:val="00055268"/>
    <w:rsid w:val="00056681"/>
    <w:rsid w:val="000601CF"/>
    <w:rsid w:val="000648A7"/>
    <w:rsid w:val="00064DC4"/>
    <w:rsid w:val="0006618B"/>
    <w:rsid w:val="000665F9"/>
    <w:rsid w:val="000670C0"/>
    <w:rsid w:val="00067C6E"/>
    <w:rsid w:val="00071B99"/>
    <w:rsid w:val="000756E5"/>
    <w:rsid w:val="0007704E"/>
    <w:rsid w:val="0007725A"/>
    <w:rsid w:val="00080EC8"/>
    <w:rsid w:val="00080FE4"/>
    <w:rsid w:val="00083E11"/>
    <w:rsid w:val="000843F9"/>
    <w:rsid w:val="00091C18"/>
    <w:rsid w:val="00091E9C"/>
    <w:rsid w:val="00092653"/>
    <w:rsid w:val="000944AC"/>
    <w:rsid w:val="00094CB9"/>
    <w:rsid w:val="000956B2"/>
    <w:rsid w:val="00096B3A"/>
    <w:rsid w:val="00096F05"/>
    <w:rsid w:val="000A0EFD"/>
    <w:rsid w:val="000A23DE"/>
    <w:rsid w:val="000A32E9"/>
    <w:rsid w:val="000A4020"/>
    <w:rsid w:val="000A4D8A"/>
    <w:rsid w:val="000A6F7D"/>
    <w:rsid w:val="000B05FC"/>
    <w:rsid w:val="000B0FA3"/>
    <w:rsid w:val="000B12FC"/>
    <w:rsid w:val="000B22A5"/>
    <w:rsid w:val="000B2ABD"/>
    <w:rsid w:val="000B3841"/>
    <w:rsid w:val="000B54FB"/>
    <w:rsid w:val="000B60BE"/>
    <w:rsid w:val="000C14F4"/>
    <w:rsid w:val="000C197F"/>
    <w:rsid w:val="000C24F2"/>
    <w:rsid w:val="000C29B0"/>
    <w:rsid w:val="000C37A2"/>
    <w:rsid w:val="000C63BB"/>
    <w:rsid w:val="000C76FC"/>
    <w:rsid w:val="000D38FC"/>
    <w:rsid w:val="000D3E09"/>
    <w:rsid w:val="000D428C"/>
    <w:rsid w:val="000D47E0"/>
    <w:rsid w:val="000D4D90"/>
    <w:rsid w:val="000D4DE8"/>
    <w:rsid w:val="000E00DD"/>
    <w:rsid w:val="000E2D10"/>
    <w:rsid w:val="000F0370"/>
    <w:rsid w:val="000F3204"/>
    <w:rsid w:val="00100C35"/>
    <w:rsid w:val="00100DBD"/>
    <w:rsid w:val="001020F9"/>
    <w:rsid w:val="00102C2B"/>
    <w:rsid w:val="001041A5"/>
    <w:rsid w:val="00104B4B"/>
    <w:rsid w:val="0010548B"/>
    <w:rsid w:val="00105E6B"/>
    <w:rsid w:val="00106EB1"/>
    <w:rsid w:val="001072D1"/>
    <w:rsid w:val="00113275"/>
    <w:rsid w:val="00114507"/>
    <w:rsid w:val="00117017"/>
    <w:rsid w:val="001179A3"/>
    <w:rsid w:val="00125637"/>
    <w:rsid w:val="001305F1"/>
    <w:rsid w:val="00130E8E"/>
    <w:rsid w:val="00131B2F"/>
    <w:rsid w:val="0013216E"/>
    <w:rsid w:val="00133C53"/>
    <w:rsid w:val="001401B5"/>
    <w:rsid w:val="00141ADC"/>
    <w:rsid w:val="001422B9"/>
    <w:rsid w:val="001455CA"/>
    <w:rsid w:val="00145F61"/>
    <w:rsid w:val="0014665F"/>
    <w:rsid w:val="001469F2"/>
    <w:rsid w:val="001478AF"/>
    <w:rsid w:val="0015226B"/>
    <w:rsid w:val="00153464"/>
    <w:rsid w:val="001541B3"/>
    <w:rsid w:val="00155B15"/>
    <w:rsid w:val="00155E4C"/>
    <w:rsid w:val="001564C9"/>
    <w:rsid w:val="00160153"/>
    <w:rsid w:val="0016047F"/>
    <w:rsid w:val="001625BE"/>
    <w:rsid w:val="00164209"/>
    <w:rsid w:val="001643A4"/>
    <w:rsid w:val="001656F8"/>
    <w:rsid w:val="001727BB"/>
    <w:rsid w:val="00177108"/>
    <w:rsid w:val="00180D25"/>
    <w:rsid w:val="0018318D"/>
    <w:rsid w:val="00183F19"/>
    <w:rsid w:val="001849BB"/>
    <w:rsid w:val="00184C08"/>
    <w:rsid w:val="0018572C"/>
    <w:rsid w:val="001861E5"/>
    <w:rsid w:val="00187E79"/>
    <w:rsid w:val="00187F0D"/>
    <w:rsid w:val="001926F0"/>
    <w:rsid w:val="00192CC5"/>
    <w:rsid w:val="00192CF8"/>
    <w:rsid w:val="001956A7"/>
    <w:rsid w:val="001964AE"/>
    <w:rsid w:val="00196AA4"/>
    <w:rsid w:val="001A118A"/>
    <w:rsid w:val="001A27F4"/>
    <w:rsid w:val="001A2D95"/>
    <w:rsid w:val="001A4086"/>
    <w:rsid w:val="001A5C40"/>
    <w:rsid w:val="001A5D37"/>
    <w:rsid w:val="001B3460"/>
    <w:rsid w:val="001B3FE0"/>
    <w:rsid w:val="001B4793"/>
    <w:rsid w:val="001B4CA1"/>
    <w:rsid w:val="001B75D8"/>
    <w:rsid w:val="001B7D8A"/>
    <w:rsid w:val="001C0414"/>
    <w:rsid w:val="001C1060"/>
    <w:rsid w:val="001C20B1"/>
    <w:rsid w:val="001C3C63"/>
    <w:rsid w:val="001C3E41"/>
    <w:rsid w:val="001C6550"/>
    <w:rsid w:val="001D4252"/>
    <w:rsid w:val="001D4732"/>
    <w:rsid w:val="001D6A3C"/>
    <w:rsid w:val="001D6D51"/>
    <w:rsid w:val="001D7273"/>
    <w:rsid w:val="001E14C0"/>
    <w:rsid w:val="001E1DD4"/>
    <w:rsid w:val="001E614D"/>
    <w:rsid w:val="001F4611"/>
    <w:rsid w:val="001F64BD"/>
    <w:rsid w:val="001F6979"/>
    <w:rsid w:val="00202BC6"/>
    <w:rsid w:val="00202E51"/>
    <w:rsid w:val="0020502C"/>
    <w:rsid w:val="00205141"/>
    <w:rsid w:val="0020516B"/>
    <w:rsid w:val="002073CF"/>
    <w:rsid w:val="0021257D"/>
    <w:rsid w:val="00213559"/>
    <w:rsid w:val="00213A70"/>
    <w:rsid w:val="00213EFD"/>
    <w:rsid w:val="00214140"/>
    <w:rsid w:val="00217029"/>
    <w:rsid w:val="002172F1"/>
    <w:rsid w:val="00220331"/>
    <w:rsid w:val="00220DA4"/>
    <w:rsid w:val="00221AEC"/>
    <w:rsid w:val="00222D49"/>
    <w:rsid w:val="00223C7B"/>
    <w:rsid w:val="00224AB1"/>
    <w:rsid w:val="00225604"/>
    <w:rsid w:val="0022687A"/>
    <w:rsid w:val="0023040F"/>
    <w:rsid w:val="00230728"/>
    <w:rsid w:val="002336BE"/>
    <w:rsid w:val="00233917"/>
    <w:rsid w:val="00234040"/>
    <w:rsid w:val="00235A8B"/>
    <w:rsid w:val="00235CD2"/>
    <w:rsid w:val="00237AD1"/>
    <w:rsid w:val="00243F31"/>
    <w:rsid w:val="002506F1"/>
    <w:rsid w:val="00251428"/>
    <w:rsid w:val="00252E18"/>
    <w:rsid w:val="00254DED"/>
    <w:rsid w:val="00255619"/>
    <w:rsid w:val="00255DAD"/>
    <w:rsid w:val="00256108"/>
    <w:rsid w:val="00260F33"/>
    <w:rsid w:val="002613BD"/>
    <w:rsid w:val="00261A29"/>
    <w:rsid w:val="0026212F"/>
    <w:rsid w:val="002624F1"/>
    <w:rsid w:val="00265612"/>
    <w:rsid w:val="002669DC"/>
    <w:rsid w:val="002709C4"/>
    <w:rsid w:val="00270C81"/>
    <w:rsid w:val="00271558"/>
    <w:rsid w:val="00272041"/>
    <w:rsid w:val="00273141"/>
    <w:rsid w:val="00273888"/>
    <w:rsid w:val="00274862"/>
    <w:rsid w:val="00274BC4"/>
    <w:rsid w:val="00276884"/>
    <w:rsid w:val="00277642"/>
    <w:rsid w:val="00277DB0"/>
    <w:rsid w:val="00277E3F"/>
    <w:rsid w:val="00280A64"/>
    <w:rsid w:val="00282D72"/>
    <w:rsid w:val="00283402"/>
    <w:rsid w:val="00283AEF"/>
    <w:rsid w:val="00285B28"/>
    <w:rsid w:val="002868ED"/>
    <w:rsid w:val="002879C7"/>
    <w:rsid w:val="00290FD6"/>
    <w:rsid w:val="00292276"/>
    <w:rsid w:val="00292F27"/>
    <w:rsid w:val="00294259"/>
    <w:rsid w:val="002947F9"/>
    <w:rsid w:val="00297C99"/>
    <w:rsid w:val="002A2C81"/>
    <w:rsid w:val="002A2CE7"/>
    <w:rsid w:val="002B1999"/>
    <w:rsid w:val="002B2727"/>
    <w:rsid w:val="002B3B47"/>
    <w:rsid w:val="002B3D1A"/>
    <w:rsid w:val="002B461B"/>
    <w:rsid w:val="002B59AC"/>
    <w:rsid w:val="002B5A36"/>
    <w:rsid w:val="002B6AB5"/>
    <w:rsid w:val="002B7762"/>
    <w:rsid w:val="002C00D2"/>
    <w:rsid w:val="002C14CB"/>
    <w:rsid w:val="002C1DA7"/>
    <w:rsid w:val="002C2C9B"/>
    <w:rsid w:val="002C38EE"/>
    <w:rsid w:val="002C50A2"/>
    <w:rsid w:val="002C57C2"/>
    <w:rsid w:val="002C58C4"/>
    <w:rsid w:val="002C7031"/>
    <w:rsid w:val="002D0A76"/>
    <w:rsid w:val="002D0ACB"/>
    <w:rsid w:val="002D17D6"/>
    <w:rsid w:val="002D18D7"/>
    <w:rsid w:val="002D21CE"/>
    <w:rsid w:val="002D7650"/>
    <w:rsid w:val="002E1D63"/>
    <w:rsid w:val="002E3DA3"/>
    <w:rsid w:val="002E3E83"/>
    <w:rsid w:val="002E4214"/>
    <w:rsid w:val="002E450F"/>
    <w:rsid w:val="002E6B38"/>
    <w:rsid w:val="002E6D63"/>
    <w:rsid w:val="002E6E2B"/>
    <w:rsid w:val="002E7076"/>
    <w:rsid w:val="002F500B"/>
    <w:rsid w:val="002F5B1E"/>
    <w:rsid w:val="002F6F6E"/>
    <w:rsid w:val="00300DA0"/>
    <w:rsid w:val="00301959"/>
    <w:rsid w:val="003049B9"/>
    <w:rsid w:val="00305B8A"/>
    <w:rsid w:val="00306FB6"/>
    <w:rsid w:val="003145FB"/>
    <w:rsid w:val="00315D74"/>
    <w:rsid w:val="003170D6"/>
    <w:rsid w:val="003175E0"/>
    <w:rsid w:val="0032125D"/>
    <w:rsid w:val="00322F42"/>
    <w:rsid w:val="003236AA"/>
    <w:rsid w:val="00324287"/>
    <w:rsid w:val="00325864"/>
    <w:rsid w:val="00326D5E"/>
    <w:rsid w:val="003314C7"/>
    <w:rsid w:val="00331BF9"/>
    <w:rsid w:val="0033495E"/>
    <w:rsid w:val="00334A79"/>
    <w:rsid w:val="00334D8D"/>
    <w:rsid w:val="00335942"/>
    <w:rsid w:val="00337345"/>
    <w:rsid w:val="00337560"/>
    <w:rsid w:val="00337DD2"/>
    <w:rsid w:val="003404D1"/>
    <w:rsid w:val="00342C9F"/>
    <w:rsid w:val="00343375"/>
    <w:rsid w:val="00344131"/>
    <w:rsid w:val="003443FF"/>
    <w:rsid w:val="0034555F"/>
    <w:rsid w:val="0035067D"/>
    <w:rsid w:val="003510C5"/>
    <w:rsid w:val="003519BB"/>
    <w:rsid w:val="00353882"/>
    <w:rsid w:val="0035451F"/>
    <w:rsid w:val="00355808"/>
    <w:rsid w:val="003579E7"/>
    <w:rsid w:val="00360FB1"/>
    <w:rsid w:val="00362C7E"/>
    <w:rsid w:val="00363601"/>
    <w:rsid w:val="00364F55"/>
    <w:rsid w:val="00365C95"/>
    <w:rsid w:val="00366316"/>
    <w:rsid w:val="00370031"/>
    <w:rsid w:val="003700C3"/>
    <w:rsid w:val="003707AB"/>
    <w:rsid w:val="003718B6"/>
    <w:rsid w:val="00371C8D"/>
    <w:rsid w:val="00373469"/>
    <w:rsid w:val="003743E8"/>
    <w:rsid w:val="00374BF2"/>
    <w:rsid w:val="00376AC9"/>
    <w:rsid w:val="0038079B"/>
    <w:rsid w:val="00382EB8"/>
    <w:rsid w:val="003833CA"/>
    <w:rsid w:val="003866D2"/>
    <w:rsid w:val="00386C18"/>
    <w:rsid w:val="00386D06"/>
    <w:rsid w:val="00390092"/>
    <w:rsid w:val="0039203F"/>
    <w:rsid w:val="00393032"/>
    <w:rsid w:val="00394B69"/>
    <w:rsid w:val="00394F2A"/>
    <w:rsid w:val="003950A5"/>
    <w:rsid w:val="00395CE9"/>
    <w:rsid w:val="00397078"/>
    <w:rsid w:val="003A4D87"/>
    <w:rsid w:val="003A4FE2"/>
    <w:rsid w:val="003A6953"/>
    <w:rsid w:val="003B5A0C"/>
    <w:rsid w:val="003B5AED"/>
    <w:rsid w:val="003B6083"/>
    <w:rsid w:val="003B6490"/>
    <w:rsid w:val="003C08C0"/>
    <w:rsid w:val="003C3148"/>
    <w:rsid w:val="003C3838"/>
    <w:rsid w:val="003C5847"/>
    <w:rsid w:val="003C6081"/>
    <w:rsid w:val="003C7980"/>
    <w:rsid w:val="003D0681"/>
    <w:rsid w:val="003D12F6"/>
    <w:rsid w:val="003D1426"/>
    <w:rsid w:val="003D23D7"/>
    <w:rsid w:val="003D389E"/>
    <w:rsid w:val="003D40B4"/>
    <w:rsid w:val="003D54A6"/>
    <w:rsid w:val="003D59C6"/>
    <w:rsid w:val="003D678D"/>
    <w:rsid w:val="003E069E"/>
    <w:rsid w:val="003E0B5A"/>
    <w:rsid w:val="003E2F4E"/>
    <w:rsid w:val="003E3F4D"/>
    <w:rsid w:val="003E48F2"/>
    <w:rsid w:val="003E6FC1"/>
    <w:rsid w:val="003E720A"/>
    <w:rsid w:val="003F0FAF"/>
    <w:rsid w:val="003F23AE"/>
    <w:rsid w:val="003F2B6C"/>
    <w:rsid w:val="00400D22"/>
    <w:rsid w:val="00403252"/>
    <w:rsid w:val="00403D5B"/>
    <w:rsid w:val="00403E6E"/>
    <w:rsid w:val="0041138F"/>
    <w:rsid w:val="00411A73"/>
    <w:rsid w:val="004129B4"/>
    <w:rsid w:val="00413C2D"/>
    <w:rsid w:val="00413D2C"/>
    <w:rsid w:val="004157C4"/>
    <w:rsid w:val="00417236"/>
    <w:rsid w:val="00417EF0"/>
    <w:rsid w:val="0042132F"/>
    <w:rsid w:val="00422181"/>
    <w:rsid w:val="004244A8"/>
    <w:rsid w:val="0042493C"/>
    <w:rsid w:val="004255E1"/>
    <w:rsid w:val="00425F72"/>
    <w:rsid w:val="00427736"/>
    <w:rsid w:val="0043002D"/>
    <w:rsid w:val="00430333"/>
    <w:rsid w:val="00430A9D"/>
    <w:rsid w:val="00432F07"/>
    <w:rsid w:val="0043713B"/>
    <w:rsid w:val="00441141"/>
    <w:rsid w:val="00441787"/>
    <w:rsid w:val="00444F2D"/>
    <w:rsid w:val="0044526D"/>
    <w:rsid w:val="00447F1F"/>
    <w:rsid w:val="0045165B"/>
    <w:rsid w:val="00452034"/>
    <w:rsid w:val="004529E4"/>
    <w:rsid w:val="00455FA6"/>
    <w:rsid w:val="00457A08"/>
    <w:rsid w:val="00466BFF"/>
    <w:rsid w:val="00466C70"/>
    <w:rsid w:val="00467887"/>
    <w:rsid w:val="004702C9"/>
    <w:rsid w:val="00472E45"/>
    <w:rsid w:val="00473FEA"/>
    <w:rsid w:val="004745BE"/>
    <w:rsid w:val="00474660"/>
    <w:rsid w:val="0047579D"/>
    <w:rsid w:val="004808BA"/>
    <w:rsid w:val="0048296B"/>
    <w:rsid w:val="00483262"/>
    <w:rsid w:val="00483FF3"/>
    <w:rsid w:val="00484107"/>
    <w:rsid w:val="00485CC5"/>
    <w:rsid w:val="00492DC2"/>
    <w:rsid w:val="0049343F"/>
    <w:rsid w:val="004964FC"/>
    <w:rsid w:val="004A0E4C"/>
    <w:rsid w:val="004A145E"/>
    <w:rsid w:val="004A1D8D"/>
    <w:rsid w:val="004A1F15"/>
    <w:rsid w:val="004A2944"/>
    <w:rsid w:val="004A2A81"/>
    <w:rsid w:val="004A2B5C"/>
    <w:rsid w:val="004A3F67"/>
    <w:rsid w:val="004A423E"/>
    <w:rsid w:val="004A46E2"/>
    <w:rsid w:val="004A7BD7"/>
    <w:rsid w:val="004B01D6"/>
    <w:rsid w:val="004B12EB"/>
    <w:rsid w:val="004B2CF9"/>
    <w:rsid w:val="004B445D"/>
    <w:rsid w:val="004B47CE"/>
    <w:rsid w:val="004B4DD7"/>
    <w:rsid w:val="004C15C2"/>
    <w:rsid w:val="004C20EC"/>
    <w:rsid w:val="004C36D8"/>
    <w:rsid w:val="004C5206"/>
    <w:rsid w:val="004C66EC"/>
    <w:rsid w:val="004C77BC"/>
    <w:rsid w:val="004C79EA"/>
    <w:rsid w:val="004D0536"/>
    <w:rsid w:val="004D1248"/>
    <w:rsid w:val="004D1E3C"/>
    <w:rsid w:val="004D28DA"/>
    <w:rsid w:val="004D36E0"/>
    <w:rsid w:val="004D4169"/>
    <w:rsid w:val="004D6190"/>
    <w:rsid w:val="004D68CA"/>
    <w:rsid w:val="004D6E14"/>
    <w:rsid w:val="004E0559"/>
    <w:rsid w:val="004F3A2F"/>
    <w:rsid w:val="004F4756"/>
    <w:rsid w:val="004F4BE3"/>
    <w:rsid w:val="004F4E17"/>
    <w:rsid w:val="004F527E"/>
    <w:rsid w:val="0050082F"/>
    <w:rsid w:val="00500C56"/>
    <w:rsid w:val="00501713"/>
    <w:rsid w:val="00502CE5"/>
    <w:rsid w:val="00506568"/>
    <w:rsid w:val="005067F0"/>
    <w:rsid w:val="0051551B"/>
    <w:rsid w:val="00520C57"/>
    <w:rsid w:val="00520F16"/>
    <w:rsid w:val="00522B79"/>
    <w:rsid w:val="00522D94"/>
    <w:rsid w:val="005245CB"/>
    <w:rsid w:val="005308D6"/>
    <w:rsid w:val="00531F14"/>
    <w:rsid w:val="00532243"/>
    <w:rsid w:val="00533D89"/>
    <w:rsid w:val="00536564"/>
    <w:rsid w:val="00544597"/>
    <w:rsid w:val="00544FFE"/>
    <w:rsid w:val="005473F5"/>
    <w:rsid w:val="005477E7"/>
    <w:rsid w:val="005478AA"/>
    <w:rsid w:val="005503B2"/>
    <w:rsid w:val="00552794"/>
    <w:rsid w:val="00554350"/>
    <w:rsid w:val="00554725"/>
    <w:rsid w:val="00557739"/>
    <w:rsid w:val="005609C6"/>
    <w:rsid w:val="00560A65"/>
    <w:rsid w:val="0056126E"/>
    <w:rsid w:val="00563199"/>
    <w:rsid w:val="00564874"/>
    <w:rsid w:val="00567963"/>
    <w:rsid w:val="0057009A"/>
    <w:rsid w:val="00570E55"/>
    <w:rsid w:val="00571260"/>
    <w:rsid w:val="0057189C"/>
    <w:rsid w:val="00571C33"/>
    <w:rsid w:val="00573FC1"/>
    <w:rsid w:val="005741EE"/>
    <w:rsid w:val="005748BA"/>
    <w:rsid w:val="00575586"/>
    <w:rsid w:val="0057668E"/>
    <w:rsid w:val="0058167F"/>
    <w:rsid w:val="00584FC0"/>
    <w:rsid w:val="005852E7"/>
    <w:rsid w:val="00593BF0"/>
    <w:rsid w:val="00595E83"/>
    <w:rsid w:val="00596530"/>
    <w:rsid w:val="005967F3"/>
    <w:rsid w:val="00597C3A"/>
    <w:rsid w:val="005A06DF"/>
    <w:rsid w:val="005A1834"/>
    <w:rsid w:val="005A1964"/>
    <w:rsid w:val="005A1DF4"/>
    <w:rsid w:val="005A2BA4"/>
    <w:rsid w:val="005A42D1"/>
    <w:rsid w:val="005A5527"/>
    <w:rsid w:val="005A5AE6"/>
    <w:rsid w:val="005A6806"/>
    <w:rsid w:val="005A7A24"/>
    <w:rsid w:val="005B1206"/>
    <w:rsid w:val="005B2325"/>
    <w:rsid w:val="005B30E9"/>
    <w:rsid w:val="005B37E8"/>
    <w:rsid w:val="005B5126"/>
    <w:rsid w:val="005B62C2"/>
    <w:rsid w:val="005C0022"/>
    <w:rsid w:val="005C0056"/>
    <w:rsid w:val="005D0B93"/>
    <w:rsid w:val="005D12D8"/>
    <w:rsid w:val="005D15BB"/>
    <w:rsid w:val="005D3315"/>
    <w:rsid w:val="005D6306"/>
    <w:rsid w:val="005D70CE"/>
    <w:rsid w:val="005E0D13"/>
    <w:rsid w:val="005E0EC3"/>
    <w:rsid w:val="005E1494"/>
    <w:rsid w:val="005E436A"/>
    <w:rsid w:val="005E44D1"/>
    <w:rsid w:val="005E4BC1"/>
    <w:rsid w:val="005E5047"/>
    <w:rsid w:val="005E509B"/>
    <w:rsid w:val="005E5E97"/>
    <w:rsid w:val="005E7205"/>
    <w:rsid w:val="005E7371"/>
    <w:rsid w:val="005F116C"/>
    <w:rsid w:val="005F2131"/>
    <w:rsid w:val="005F257A"/>
    <w:rsid w:val="005F37C4"/>
    <w:rsid w:val="005F4E09"/>
    <w:rsid w:val="005F61D4"/>
    <w:rsid w:val="005F6B8B"/>
    <w:rsid w:val="005F7D1D"/>
    <w:rsid w:val="00600765"/>
    <w:rsid w:val="00602858"/>
    <w:rsid w:val="00603F3B"/>
    <w:rsid w:val="00605EF6"/>
    <w:rsid w:val="00606455"/>
    <w:rsid w:val="0061242E"/>
    <w:rsid w:val="00612A60"/>
    <w:rsid w:val="0061338F"/>
    <w:rsid w:val="00614929"/>
    <w:rsid w:val="00615EC2"/>
    <w:rsid w:val="00616511"/>
    <w:rsid w:val="006176ED"/>
    <w:rsid w:val="006202F3"/>
    <w:rsid w:val="0062097A"/>
    <w:rsid w:val="006211F2"/>
    <w:rsid w:val="00621DA6"/>
    <w:rsid w:val="00622154"/>
    <w:rsid w:val="006231B4"/>
    <w:rsid w:val="00623AD5"/>
    <w:rsid w:val="00623CFE"/>
    <w:rsid w:val="00624085"/>
    <w:rsid w:val="00624DB9"/>
    <w:rsid w:val="006252DE"/>
    <w:rsid w:val="0062644A"/>
    <w:rsid w:val="006266DE"/>
    <w:rsid w:val="00626940"/>
    <w:rsid w:val="00627221"/>
    <w:rsid w:val="00627EE8"/>
    <w:rsid w:val="0063062C"/>
    <w:rsid w:val="006316FA"/>
    <w:rsid w:val="00633B77"/>
    <w:rsid w:val="0063639D"/>
    <w:rsid w:val="006363C7"/>
    <w:rsid w:val="00636B81"/>
    <w:rsid w:val="006370D2"/>
    <w:rsid w:val="0064074F"/>
    <w:rsid w:val="00641A32"/>
    <w:rsid w:val="00641BB7"/>
    <w:rsid w:val="00641F55"/>
    <w:rsid w:val="006421E7"/>
    <w:rsid w:val="0064228C"/>
    <w:rsid w:val="00644F8B"/>
    <w:rsid w:val="00645E4A"/>
    <w:rsid w:val="006518DC"/>
    <w:rsid w:val="00653688"/>
    <w:rsid w:val="00653861"/>
    <w:rsid w:val="0066091B"/>
    <w:rsid w:val="00660C03"/>
    <w:rsid w:val="00663694"/>
    <w:rsid w:val="006660E9"/>
    <w:rsid w:val="00667249"/>
    <w:rsid w:val="00667558"/>
    <w:rsid w:val="00671523"/>
    <w:rsid w:val="00671BC1"/>
    <w:rsid w:val="00674B3A"/>
    <w:rsid w:val="006754EF"/>
    <w:rsid w:val="006759A4"/>
    <w:rsid w:val="00675EA3"/>
    <w:rsid w:val="00676C8D"/>
    <w:rsid w:val="00676F1F"/>
    <w:rsid w:val="00677381"/>
    <w:rsid w:val="00677414"/>
    <w:rsid w:val="0067747C"/>
    <w:rsid w:val="00677E62"/>
    <w:rsid w:val="006832CF"/>
    <w:rsid w:val="0068601E"/>
    <w:rsid w:val="006872D3"/>
    <w:rsid w:val="00690FAA"/>
    <w:rsid w:val="006912CA"/>
    <w:rsid w:val="00693B7F"/>
    <w:rsid w:val="0069486B"/>
    <w:rsid w:val="00694973"/>
    <w:rsid w:val="00697F9B"/>
    <w:rsid w:val="006A0737"/>
    <w:rsid w:val="006A13B6"/>
    <w:rsid w:val="006A4904"/>
    <w:rsid w:val="006A501E"/>
    <w:rsid w:val="006A548F"/>
    <w:rsid w:val="006A5D2B"/>
    <w:rsid w:val="006A701A"/>
    <w:rsid w:val="006A73A5"/>
    <w:rsid w:val="006B64DC"/>
    <w:rsid w:val="006B7A91"/>
    <w:rsid w:val="006C3C5B"/>
    <w:rsid w:val="006C4126"/>
    <w:rsid w:val="006D089B"/>
    <w:rsid w:val="006D0B54"/>
    <w:rsid w:val="006D22B9"/>
    <w:rsid w:val="006D4441"/>
    <w:rsid w:val="006D4704"/>
    <w:rsid w:val="006D6A2D"/>
    <w:rsid w:val="006E1E18"/>
    <w:rsid w:val="006E31CE"/>
    <w:rsid w:val="006E34D3"/>
    <w:rsid w:val="006E3B96"/>
    <w:rsid w:val="006E47A2"/>
    <w:rsid w:val="006E4D7F"/>
    <w:rsid w:val="006E7DA1"/>
    <w:rsid w:val="006F1435"/>
    <w:rsid w:val="006F2EBD"/>
    <w:rsid w:val="006F6566"/>
    <w:rsid w:val="006F7817"/>
    <w:rsid w:val="006F78C4"/>
    <w:rsid w:val="00700085"/>
    <w:rsid w:val="007031A0"/>
    <w:rsid w:val="007031D7"/>
    <w:rsid w:val="0070419A"/>
    <w:rsid w:val="0070539F"/>
    <w:rsid w:val="007058AC"/>
    <w:rsid w:val="00705A29"/>
    <w:rsid w:val="00707498"/>
    <w:rsid w:val="00711A65"/>
    <w:rsid w:val="00712638"/>
    <w:rsid w:val="00712A4A"/>
    <w:rsid w:val="00714133"/>
    <w:rsid w:val="00714DA4"/>
    <w:rsid w:val="007158B2"/>
    <w:rsid w:val="00716081"/>
    <w:rsid w:val="0071655D"/>
    <w:rsid w:val="00716D54"/>
    <w:rsid w:val="00722A9B"/>
    <w:rsid w:val="00722B48"/>
    <w:rsid w:val="007236F4"/>
    <w:rsid w:val="00724164"/>
    <w:rsid w:val="00725DE7"/>
    <w:rsid w:val="0072636A"/>
    <w:rsid w:val="00726B44"/>
    <w:rsid w:val="00727405"/>
    <w:rsid w:val="0073078B"/>
    <w:rsid w:val="007318DD"/>
    <w:rsid w:val="00733167"/>
    <w:rsid w:val="007358C2"/>
    <w:rsid w:val="00736174"/>
    <w:rsid w:val="007367CA"/>
    <w:rsid w:val="007404B6"/>
    <w:rsid w:val="00740D2C"/>
    <w:rsid w:val="00741649"/>
    <w:rsid w:val="00744783"/>
    <w:rsid w:val="00744BF9"/>
    <w:rsid w:val="00746F4F"/>
    <w:rsid w:val="00750313"/>
    <w:rsid w:val="00752623"/>
    <w:rsid w:val="00755C1E"/>
    <w:rsid w:val="00760F1F"/>
    <w:rsid w:val="00761DDB"/>
    <w:rsid w:val="00763385"/>
    <w:rsid w:val="0076423E"/>
    <w:rsid w:val="007646CB"/>
    <w:rsid w:val="007662A3"/>
    <w:rsid w:val="0076654F"/>
    <w:rsid w:val="0076658F"/>
    <w:rsid w:val="00767598"/>
    <w:rsid w:val="0077040A"/>
    <w:rsid w:val="00772D64"/>
    <w:rsid w:val="00773FBE"/>
    <w:rsid w:val="007759D5"/>
    <w:rsid w:val="00776C36"/>
    <w:rsid w:val="007773D1"/>
    <w:rsid w:val="00780A53"/>
    <w:rsid w:val="007822F8"/>
    <w:rsid w:val="007830C2"/>
    <w:rsid w:val="007837C2"/>
    <w:rsid w:val="00784132"/>
    <w:rsid w:val="00784B1D"/>
    <w:rsid w:val="00792609"/>
    <w:rsid w:val="0079435F"/>
    <w:rsid w:val="007943E2"/>
    <w:rsid w:val="00794F2C"/>
    <w:rsid w:val="007977A6"/>
    <w:rsid w:val="007A1A00"/>
    <w:rsid w:val="007A3BC7"/>
    <w:rsid w:val="007A51B6"/>
    <w:rsid w:val="007A5AC4"/>
    <w:rsid w:val="007A76B6"/>
    <w:rsid w:val="007B0080"/>
    <w:rsid w:val="007B0402"/>
    <w:rsid w:val="007B0FDD"/>
    <w:rsid w:val="007B1C03"/>
    <w:rsid w:val="007B3AB1"/>
    <w:rsid w:val="007B4802"/>
    <w:rsid w:val="007B4F91"/>
    <w:rsid w:val="007B602F"/>
    <w:rsid w:val="007B61B9"/>
    <w:rsid w:val="007B6668"/>
    <w:rsid w:val="007B6B33"/>
    <w:rsid w:val="007B741B"/>
    <w:rsid w:val="007B7D67"/>
    <w:rsid w:val="007C2701"/>
    <w:rsid w:val="007C2C36"/>
    <w:rsid w:val="007C2C5A"/>
    <w:rsid w:val="007C2F4D"/>
    <w:rsid w:val="007C41D8"/>
    <w:rsid w:val="007C4E77"/>
    <w:rsid w:val="007D0FF7"/>
    <w:rsid w:val="007D1999"/>
    <w:rsid w:val="007D1AE5"/>
    <w:rsid w:val="007D2192"/>
    <w:rsid w:val="007D3514"/>
    <w:rsid w:val="007D4AF0"/>
    <w:rsid w:val="007D75D1"/>
    <w:rsid w:val="007E1ECE"/>
    <w:rsid w:val="007E360B"/>
    <w:rsid w:val="007E5A0F"/>
    <w:rsid w:val="007F0021"/>
    <w:rsid w:val="007F2B39"/>
    <w:rsid w:val="007F2F52"/>
    <w:rsid w:val="007F3EB9"/>
    <w:rsid w:val="00805F28"/>
    <w:rsid w:val="0080749F"/>
    <w:rsid w:val="0081005E"/>
    <w:rsid w:val="0081059A"/>
    <w:rsid w:val="008115B5"/>
    <w:rsid w:val="00811D46"/>
    <w:rsid w:val="008125B0"/>
    <w:rsid w:val="008144CB"/>
    <w:rsid w:val="008171F1"/>
    <w:rsid w:val="00820FF0"/>
    <w:rsid w:val="00821717"/>
    <w:rsid w:val="008226E9"/>
    <w:rsid w:val="00824210"/>
    <w:rsid w:val="008251EB"/>
    <w:rsid w:val="008263C0"/>
    <w:rsid w:val="008312FA"/>
    <w:rsid w:val="00834F5B"/>
    <w:rsid w:val="00835A76"/>
    <w:rsid w:val="00840F7B"/>
    <w:rsid w:val="00841422"/>
    <w:rsid w:val="00841D3B"/>
    <w:rsid w:val="0084314C"/>
    <w:rsid w:val="00843171"/>
    <w:rsid w:val="00846DE8"/>
    <w:rsid w:val="00846E54"/>
    <w:rsid w:val="00852E8E"/>
    <w:rsid w:val="0085332D"/>
    <w:rsid w:val="00857078"/>
    <w:rsid w:val="008575C3"/>
    <w:rsid w:val="00860708"/>
    <w:rsid w:val="008628C1"/>
    <w:rsid w:val="0086348A"/>
    <w:rsid w:val="00863D28"/>
    <w:rsid w:val="008648C3"/>
    <w:rsid w:val="00864A4E"/>
    <w:rsid w:val="00864DF9"/>
    <w:rsid w:val="008656F9"/>
    <w:rsid w:val="00866BB5"/>
    <w:rsid w:val="00871E8A"/>
    <w:rsid w:val="008747DC"/>
    <w:rsid w:val="00875B54"/>
    <w:rsid w:val="008763F2"/>
    <w:rsid w:val="00880949"/>
    <w:rsid w:val="00880F26"/>
    <w:rsid w:val="008815FC"/>
    <w:rsid w:val="00886A9C"/>
    <w:rsid w:val="0089225B"/>
    <w:rsid w:val="00892A6B"/>
    <w:rsid w:val="008941CE"/>
    <w:rsid w:val="008964E9"/>
    <w:rsid w:val="00896C2E"/>
    <w:rsid w:val="008A0014"/>
    <w:rsid w:val="008A302A"/>
    <w:rsid w:val="008A5095"/>
    <w:rsid w:val="008A5D5E"/>
    <w:rsid w:val="008A608F"/>
    <w:rsid w:val="008B1A9A"/>
    <w:rsid w:val="008B4518"/>
    <w:rsid w:val="008B4AE6"/>
    <w:rsid w:val="008B4FE6"/>
    <w:rsid w:val="008B5050"/>
    <w:rsid w:val="008B5693"/>
    <w:rsid w:val="008B6356"/>
    <w:rsid w:val="008B6C37"/>
    <w:rsid w:val="008C0BA8"/>
    <w:rsid w:val="008C6B5B"/>
    <w:rsid w:val="008D137B"/>
    <w:rsid w:val="008D3258"/>
    <w:rsid w:val="008D373A"/>
    <w:rsid w:val="008D4AD0"/>
    <w:rsid w:val="008D4D7F"/>
    <w:rsid w:val="008E10BB"/>
    <w:rsid w:val="008E18F7"/>
    <w:rsid w:val="008E1E10"/>
    <w:rsid w:val="008E2846"/>
    <w:rsid w:val="008E291B"/>
    <w:rsid w:val="008E4F2F"/>
    <w:rsid w:val="008E72FB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7106"/>
    <w:rsid w:val="009107FD"/>
    <w:rsid w:val="0091137C"/>
    <w:rsid w:val="00911567"/>
    <w:rsid w:val="00913059"/>
    <w:rsid w:val="00914A9C"/>
    <w:rsid w:val="00915D6C"/>
    <w:rsid w:val="0091670C"/>
    <w:rsid w:val="00917AAE"/>
    <w:rsid w:val="0092213F"/>
    <w:rsid w:val="00923851"/>
    <w:rsid w:val="00924D0C"/>
    <w:rsid w:val="009251A9"/>
    <w:rsid w:val="00930699"/>
    <w:rsid w:val="00930884"/>
    <w:rsid w:val="00931F69"/>
    <w:rsid w:val="00933AEB"/>
    <w:rsid w:val="00934123"/>
    <w:rsid w:val="009346B0"/>
    <w:rsid w:val="00934F68"/>
    <w:rsid w:val="00941714"/>
    <w:rsid w:val="009438A4"/>
    <w:rsid w:val="00943A28"/>
    <w:rsid w:val="00955774"/>
    <w:rsid w:val="009560B5"/>
    <w:rsid w:val="0095636A"/>
    <w:rsid w:val="00956B61"/>
    <w:rsid w:val="0095726B"/>
    <w:rsid w:val="00960A24"/>
    <w:rsid w:val="00960B44"/>
    <w:rsid w:val="009621F9"/>
    <w:rsid w:val="00963AD2"/>
    <w:rsid w:val="00970071"/>
    <w:rsid w:val="009703D6"/>
    <w:rsid w:val="0097181B"/>
    <w:rsid w:val="00971EAC"/>
    <w:rsid w:val="009725FB"/>
    <w:rsid w:val="0097476A"/>
    <w:rsid w:val="00975F8D"/>
    <w:rsid w:val="009762CE"/>
    <w:rsid w:val="00976DC5"/>
    <w:rsid w:val="00977341"/>
    <w:rsid w:val="009775D9"/>
    <w:rsid w:val="00977A28"/>
    <w:rsid w:val="009818C7"/>
    <w:rsid w:val="00981A2A"/>
    <w:rsid w:val="00982DD4"/>
    <w:rsid w:val="00983105"/>
    <w:rsid w:val="009841E5"/>
    <w:rsid w:val="00984378"/>
    <w:rsid w:val="0098479F"/>
    <w:rsid w:val="00984A8A"/>
    <w:rsid w:val="009857B6"/>
    <w:rsid w:val="00985A8D"/>
    <w:rsid w:val="00986610"/>
    <w:rsid w:val="009868A4"/>
    <w:rsid w:val="00987442"/>
    <w:rsid w:val="009877DC"/>
    <w:rsid w:val="00991213"/>
    <w:rsid w:val="00991F96"/>
    <w:rsid w:val="00996F0A"/>
    <w:rsid w:val="00997463"/>
    <w:rsid w:val="009A1AC0"/>
    <w:rsid w:val="009B049C"/>
    <w:rsid w:val="009B05F6"/>
    <w:rsid w:val="009B069B"/>
    <w:rsid w:val="009B11C8"/>
    <w:rsid w:val="009B1612"/>
    <w:rsid w:val="009B2773"/>
    <w:rsid w:val="009B2BCF"/>
    <w:rsid w:val="009B2FF8"/>
    <w:rsid w:val="009B5BA3"/>
    <w:rsid w:val="009B6FF2"/>
    <w:rsid w:val="009C1F0B"/>
    <w:rsid w:val="009C63BE"/>
    <w:rsid w:val="009C6BA3"/>
    <w:rsid w:val="009C72D8"/>
    <w:rsid w:val="009D0027"/>
    <w:rsid w:val="009D0522"/>
    <w:rsid w:val="009D0655"/>
    <w:rsid w:val="009D2482"/>
    <w:rsid w:val="009D26C0"/>
    <w:rsid w:val="009D3258"/>
    <w:rsid w:val="009D5359"/>
    <w:rsid w:val="009D5F53"/>
    <w:rsid w:val="009D6125"/>
    <w:rsid w:val="009D7D4C"/>
    <w:rsid w:val="009E126C"/>
    <w:rsid w:val="009E1E98"/>
    <w:rsid w:val="009E2613"/>
    <w:rsid w:val="009E27AC"/>
    <w:rsid w:val="009E31DA"/>
    <w:rsid w:val="009E3ABE"/>
    <w:rsid w:val="009E3C4B"/>
    <w:rsid w:val="009E3E95"/>
    <w:rsid w:val="009E46E1"/>
    <w:rsid w:val="009F0637"/>
    <w:rsid w:val="009F56BA"/>
    <w:rsid w:val="009F62A6"/>
    <w:rsid w:val="009F674F"/>
    <w:rsid w:val="009F6E30"/>
    <w:rsid w:val="009F799E"/>
    <w:rsid w:val="00A00C4D"/>
    <w:rsid w:val="00A017E3"/>
    <w:rsid w:val="00A02020"/>
    <w:rsid w:val="00A04346"/>
    <w:rsid w:val="00A046FD"/>
    <w:rsid w:val="00A056CB"/>
    <w:rsid w:val="00A06E4D"/>
    <w:rsid w:val="00A07367"/>
    <w:rsid w:val="00A07A29"/>
    <w:rsid w:val="00A10FF1"/>
    <w:rsid w:val="00A13E37"/>
    <w:rsid w:val="00A1506B"/>
    <w:rsid w:val="00A17CB2"/>
    <w:rsid w:val="00A2078F"/>
    <w:rsid w:val="00A23191"/>
    <w:rsid w:val="00A248B0"/>
    <w:rsid w:val="00A30E56"/>
    <w:rsid w:val="00A313AB"/>
    <w:rsid w:val="00A319C0"/>
    <w:rsid w:val="00A33560"/>
    <w:rsid w:val="00A352CD"/>
    <w:rsid w:val="00A371A5"/>
    <w:rsid w:val="00A41BDE"/>
    <w:rsid w:val="00A437E4"/>
    <w:rsid w:val="00A46980"/>
    <w:rsid w:val="00A46BEA"/>
    <w:rsid w:val="00A47212"/>
    <w:rsid w:val="00A477E7"/>
    <w:rsid w:val="00A47BDF"/>
    <w:rsid w:val="00A51CD7"/>
    <w:rsid w:val="00A52ADB"/>
    <w:rsid w:val="00A52D50"/>
    <w:rsid w:val="00A533E8"/>
    <w:rsid w:val="00A542D9"/>
    <w:rsid w:val="00A55663"/>
    <w:rsid w:val="00A56E64"/>
    <w:rsid w:val="00A61D03"/>
    <w:rsid w:val="00A624C3"/>
    <w:rsid w:val="00A652D3"/>
    <w:rsid w:val="00A6641C"/>
    <w:rsid w:val="00A6720A"/>
    <w:rsid w:val="00A71A77"/>
    <w:rsid w:val="00A72918"/>
    <w:rsid w:val="00A731B3"/>
    <w:rsid w:val="00A73894"/>
    <w:rsid w:val="00A767D2"/>
    <w:rsid w:val="00A773A7"/>
    <w:rsid w:val="00A77616"/>
    <w:rsid w:val="00A805DA"/>
    <w:rsid w:val="00A80DD5"/>
    <w:rsid w:val="00A81029"/>
    <w:rsid w:val="00A811B4"/>
    <w:rsid w:val="00A854BD"/>
    <w:rsid w:val="00A87CDE"/>
    <w:rsid w:val="00A90B03"/>
    <w:rsid w:val="00A91D7B"/>
    <w:rsid w:val="00A92BAF"/>
    <w:rsid w:val="00A94737"/>
    <w:rsid w:val="00A94BA3"/>
    <w:rsid w:val="00A96822"/>
    <w:rsid w:val="00A96CBA"/>
    <w:rsid w:val="00AA274B"/>
    <w:rsid w:val="00AA47B0"/>
    <w:rsid w:val="00AA5D94"/>
    <w:rsid w:val="00AA7B99"/>
    <w:rsid w:val="00AB1637"/>
    <w:rsid w:val="00AB1ACD"/>
    <w:rsid w:val="00AB2355"/>
    <w:rsid w:val="00AB277F"/>
    <w:rsid w:val="00AB4099"/>
    <w:rsid w:val="00AB449A"/>
    <w:rsid w:val="00AB5033"/>
    <w:rsid w:val="00AB5D47"/>
    <w:rsid w:val="00AC1985"/>
    <w:rsid w:val="00AC7B90"/>
    <w:rsid w:val="00AD12D0"/>
    <w:rsid w:val="00AD14F9"/>
    <w:rsid w:val="00AD35D6"/>
    <w:rsid w:val="00AD4061"/>
    <w:rsid w:val="00AD58C5"/>
    <w:rsid w:val="00AE2407"/>
    <w:rsid w:val="00AE36C4"/>
    <w:rsid w:val="00AE472C"/>
    <w:rsid w:val="00AE4C46"/>
    <w:rsid w:val="00AE5375"/>
    <w:rsid w:val="00AE6512"/>
    <w:rsid w:val="00AE6CF8"/>
    <w:rsid w:val="00AF031B"/>
    <w:rsid w:val="00AF3E8F"/>
    <w:rsid w:val="00AF4790"/>
    <w:rsid w:val="00AF47F1"/>
    <w:rsid w:val="00AF482B"/>
    <w:rsid w:val="00AF4CAC"/>
    <w:rsid w:val="00B00613"/>
    <w:rsid w:val="00B022C9"/>
    <w:rsid w:val="00B028F2"/>
    <w:rsid w:val="00B03E0D"/>
    <w:rsid w:val="00B054F8"/>
    <w:rsid w:val="00B06CF4"/>
    <w:rsid w:val="00B07626"/>
    <w:rsid w:val="00B101D3"/>
    <w:rsid w:val="00B11A28"/>
    <w:rsid w:val="00B11F23"/>
    <w:rsid w:val="00B12820"/>
    <w:rsid w:val="00B12B5B"/>
    <w:rsid w:val="00B12F12"/>
    <w:rsid w:val="00B13798"/>
    <w:rsid w:val="00B15559"/>
    <w:rsid w:val="00B16B2A"/>
    <w:rsid w:val="00B2219A"/>
    <w:rsid w:val="00B25678"/>
    <w:rsid w:val="00B26AB2"/>
    <w:rsid w:val="00B26B40"/>
    <w:rsid w:val="00B279A1"/>
    <w:rsid w:val="00B33179"/>
    <w:rsid w:val="00B353C5"/>
    <w:rsid w:val="00B3581B"/>
    <w:rsid w:val="00B35ABA"/>
    <w:rsid w:val="00B36B81"/>
    <w:rsid w:val="00B36FEE"/>
    <w:rsid w:val="00B37C80"/>
    <w:rsid w:val="00B40878"/>
    <w:rsid w:val="00B41055"/>
    <w:rsid w:val="00B4221B"/>
    <w:rsid w:val="00B5092B"/>
    <w:rsid w:val="00B5194E"/>
    <w:rsid w:val="00B51AF5"/>
    <w:rsid w:val="00B52640"/>
    <w:rsid w:val="00B52C41"/>
    <w:rsid w:val="00B531FC"/>
    <w:rsid w:val="00B53C54"/>
    <w:rsid w:val="00B54AAC"/>
    <w:rsid w:val="00B55347"/>
    <w:rsid w:val="00B56823"/>
    <w:rsid w:val="00B56A35"/>
    <w:rsid w:val="00B57E5E"/>
    <w:rsid w:val="00B61F37"/>
    <w:rsid w:val="00B622E0"/>
    <w:rsid w:val="00B67327"/>
    <w:rsid w:val="00B73226"/>
    <w:rsid w:val="00B7770F"/>
    <w:rsid w:val="00B77A89"/>
    <w:rsid w:val="00B77B27"/>
    <w:rsid w:val="00B8134E"/>
    <w:rsid w:val="00B81B55"/>
    <w:rsid w:val="00B84613"/>
    <w:rsid w:val="00B86A1D"/>
    <w:rsid w:val="00B87AF0"/>
    <w:rsid w:val="00B87E55"/>
    <w:rsid w:val="00B9037B"/>
    <w:rsid w:val="00B910BD"/>
    <w:rsid w:val="00B93834"/>
    <w:rsid w:val="00B96469"/>
    <w:rsid w:val="00BA0323"/>
    <w:rsid w:val="00BA0DA2"/>
    <w:rsid w:val="00BA23BD"/>
    <w:rsid w:val="00BA2981"/>
    <w:rsid w:val="00BA2D78"/>
    <w:rsid w:val="00BA46BC"/>
    <w:rsid w:val="00BA48F9"/>
    <w:rsid w:val="00BA6865"/>
    <w:rsid w:val="00BA7A00"/>
    <w:rsid w:val="00BA7A20"/>
    <w:rsid w:val="00BB007A"/>
    <w:rsid w:val="00BB0DCA"/>
    <w:rsid w:val="00BB5122"/>
    <w:rsid w:val="00BB530A"/>
    <w:rsid w:val="00BB6B80"/>
    <w:rsid w:val="00BC3773"/>
    <w:rsid w:val="00BC381A"/>
    <w:rsid w:val="00BC41FA"/>
    <w:rsid w:val="00BC4230"/>
    <w:rsid w:val="00BC554B"/>
    <w:rsid w:val="00BC6E05"/>
    <w:rsid w:val="00BD0962"/>
    <w:rsid w:val="00BD0E16"/>
    <w:rsid w:val="00BD15A9"/>
    <w:rsid w:val="00BD1EED"/>
    <w:rsid w:val="00BD2305"/>
    <w:rsid w:val="00BD41D1"/>
    <w:rsid w:val="00BE07D1"/>
    <w:rsid w:val="00BE30BA"/>
    <w:rsid w:val="00BE558F"/>
    <w:rsid w:val="00BE57A7"/>
    <w:rsid w:val="00BF090A"/>
    <w:rsid w:val="00BF0DA2"/>
    <w:rsid w:val="00BF109C"/>
    <w:rsid w:val="00BF1AE9"/>
    <w:rsid w:val="00BF1CFB"/>
    <w:rsid w:val="00BF34FA"/>
    <w:rsid w:val="00BF6C43"/>
    <w:rsid w:val="00BF6F8F"/>
    <w:rsid w:val="00C004B6"/>
    <w:rsid w:val="00C00B29"/>
    <w:rsid w:val="00C01817"/>
    <w:rsid w:val="00C03F1B"/>
    <w:rsid w:val="00C047A7"/>
    <w:rsid w:val="00C05DE5"/>
    <w:rsid w:val="00C0634E"/>
    <w:rsid w:val="00C07FF4"/>
    <w:rsid w:val="00C102C3"/>
    <w:rsid w:val="00C1735C"/>
    <w:rsid w:val="00C22345"/>
    <w:rsid w:val="00C225DE"/>
    <w:rsid w:val="00C22D9F"/>
    <w:rsid w:val="00C23E5D"/>
    <w:rsid w:val="00C2442A"/>
    <w:rsid w:val="00C24D9C"/>
    <w:rsid w:val="00C26741"/>
    <w:rsid w:val="00C30208"/>
    <w:rsid w:val="00C31428"/>
    <w:rsid w:val="00C321B5"/>
    <w:rsid w:val="00C33027"/>
    <w:rsid w:val="00C3672B"/>
    <w:rsid w:val="00C37667"/>
    <w:rsid w:val="00C407A7"/>
    <w:rsid w:val="00C42D09"/>
    <w:rsid w:val="00C435DB"/>
    <w:rsid w:val="00C43681"/>
    <w:rsid w:val="00C44D73"/>
    <w:rsid w:val="00C47EBC"/>
    <w:rsid w:val="00C50B42"/>
    <w:rsid w:val="00C516FF"/>
    <w:rsid w:val="00C52BFA"/>
    <w:rsid w:val="00C53D1D"/>
    <w:rsid w:val="00C53DC0"/>
    <w:rsid w:val="00C53F26"/>
    <w:rsid w:val="00C540BC"/>
    <w:rsid w:val="00C54210"/>
    <w:rsid w:val="00C54AE5"/>
    <w:rsid w:val="00C55CB7"/>
    <w:rsid w:val="00C601A0"/>
    <w:rsid w:val="00C648CB"/>
    <w:rsid w:val="00C64F7D"/>
    <w:rsid w:val="00C6680A"/>
    <w:rsid w:val="00C67309"/>
    <w:rsid w:val="00C722C2"/>
    <w:rsid w:val="00C7614E"/>
    <w:rsid w:val="00C762BF"/>
    <w:rsid w:val="00C80923"/>
    <w:rsid w:val="00C80D60"/>
    <w:rsid w:val="00C82FBD"/>
    <w:rsid w:val="00C85267"/>
    <w:rsid w:val="00C86884"/>
    <w:rsid w:val="00C8721B"/>
    <w:rsid w:val="00C873D5"/>
    <w:rsid w:val="00C909DC"/>
    <w:rsid w:val="00C93024"/>
    <w:rsid w:val="00C93289"/>
    <w:rsid w:val="00C9372C"/>
    <w:rsid w:val="00C9470E"/>
    <w:rsid w:val="00C95CEB"/>
    <w:rsid w:val="00C97E2A"/>
    <w:rsid w:val="00CA1054"/>
    <w:rsid w:val="00CA2BBA"/>
    <w:rsid w:val="00CA4DFA"/>
    <w:rsid w:val="00CA5B58"/>
    <w:rsid w:val="00CA63EB"/>
    <w:rsid w:val="00CA69F1"/>
    <w:rsid w:val="00CA7D53"/>
    <w:rsid w:val="00CB112B"/>
    <w:rsid w:val="00CB3DC3"/>
    <w:rsid w:val="00CB3F0C"/>
    <w:rsid w:val="00CB5D36"/>
    <w:rsid w:val="00CB6991"/>
    <w:rsid w:val="00CC0CB7"/>
    <w:rsid w:val="00CC2616"/>
    <w:rsid w:val="00CC2A8B"/>
    <w:rsid w:val="00CC4F53"/>
    <w:rsid w:val="00CC6109"/>
    <w:rsid w:val="00CC6194"/>
    <w:rsid w:val="00CC6305"/>
    <w:rsid w:val="00CC6EB4"/>
    <w:rsid w:val="00CC78A5"/>
    <w:rsid w:val="00CD0516"/>
    <w:rsid w:val="00CD05C6"/>
    <w:rsid w:val="00CD1ED6"/>
    <w:rsid w:val="00CD1F74"/>
    <w:rsid w:val="00CD6559"/>
    <w:rsid w:val="00CD6EFB"/>
    <w:rsid w:val="00CD756B"/>
    <w:rsid w:val="00CE07E0"/>
    <w:rsid w:val="00CE14C7"/>
    <w:rsid w:val="00CE50AA"/>
    <w:rsid w:val="00CE6ECC"/>
    <w:rsid w:val="00CE734F"/>
    <w:rsid w:val="00CF112E"/>
    <w:rsid w:val="00CF1ED2"/>
    <w:rsid w:val="00CF21C7"/>
    <w:rsid w:val="00CF272D"/>
    <w:rsid w:val="00CF5171"/>
    <w:rsid w:val="00CF5F4F"/>
    <w:rsid w:val="00CF726A"/>
    <w:rsid w:val="00CF7280"/>
    <w:rsid w:val="00D0077D"/>
    <w:rsid w:val="00D00D26"/>
    <w:rsid w:val="00D00FE5"/>
    <w:rsid w:val="00D0276E"/>
    <w:rsid w:val="00D028FB"/>
    <w:rsid w:val="00D03050"/>
    <w:rsid w:val="00D049BA"/>
    <w:rsid w:val="00D0599F"/>
    <w:rsid w:val="00D062E1"/>
    <w:rsid w:val="00D070B1"/>
    <w:rsid w:val="00D10DDA"/>
    <w:rsid w:val="00D12AA8"/>
    <w:rsid w:val="00D12F1D"/>
    <w:rsid w:val="00D14A86"/>
    <w:rsid w:val="00D20D46"/>
    <w:rsid w:val="00D218DC"/>
    <w:rsid w:val="00D24E56"/>
    <w:rsid w:val="00D2526D"/>
    <w:rsid w:val="00D26CBF"/>
    <w:rsid w:val="00D27CC4"/>
    <w:rsid w:val="00D30BE0"/>
    <w:rsid w:val="00D31643"/>
    <w:rsid w:val="00D31AEB"/>
    <w:rsid w:val="00D32ECD"/>
    <w:rsid w:val="00D334AF"/>
    <w:rsid w:val="00D33949"/>
    <w:rsid w:val="00D3550E"/>
    <w:rsid w:val="00D361E4"/>
    <w:rsid w:val="00D36327"/>
    <w:rsid w:val="00D400EE"/>
    <w:rsid w:val="00D41CAC"/>
    <w:rsid w:val="00D439F6"/>
    <w:rsid w:val="00D43C76"/>
    <w:rsid w:val="00D44668"/>
    <w:rsid w:val="00D459C6"/>
    <w:rsid w:val="00D46709"/>
    <w:rsid w:val="00D46F0A"/>
    <w:rsid w:val="00D477AC"/>
    <w:rsid w:val="00D50729"/>
    <w:rsid w:val="00D50C19"/>
    <w:rsid w:val="00D5379E"/>
    <w:rsid w:val="00D55C10"/>
    <w:rsid w:val="00D566E1"/>
    <w:rsid w:val="00D5727F"/>
    <w:rsid w:val="00D62643"/>
    <w:rsid w:val="00D64C0F"/>
    <w:rsid w:val="00D661E8"/>
    <w:rsid w:val="00D67678"/>
    <w:rsid w:val="00D706A5"/>
    <w:rsid w:val="00D723A9"/>
    <w:rsid w:val="00D72EFE"/>
    <w:rsid w:val="00D73AD0"/>
    <w:rsid w:val="00D74B9F"/>
    <w:rsid w:val="00D76227"/>
    <w:rsid w:val="00D77C47"/>
    <w:rsid w:val="00D77CD5"/>
    <w:rsid w:val="00D77DF1"/>
    <w:rsid w:val="00D80B8D"/>
    <w:rsid w:val="00D81DB0"/>
    <w:rsid w:val="00D82E4A"/>
    <w:rsid w:val="00D83D5F"/>
    <w:rsid w:val="00D86AFF"/>
    <w:rsid w:val="00D904C4"/>
    <w:rsid w:val="00D92B43"/>
    <w:rsid w:val="00D92DB9"/>
    <w:rsid w:val="00D93694"/>
    <w:rsid w:val="00D94FAE"/>
    <w:rsid w:val="00D95693"/>
    <w:rsid w:val="00D95A44"/>
    <w:rsid w:val="00D95D16"/>
    <w:rsid w:val="00D97C76"/>
    <w:rsid w:val="00DA21B5"/>
    <w:rsid w:val="00DA3547"/>
    <w:rsid w:val="00DA5DD0"/>
    <w:rsid w:val="00DB02B4"/>
    <w:rsid w:val="00DB1CD9"/>
    <w:rsid w:val="00DB200E"/>
    <w:rsid w:val="00DB2DF0"/>
    <w:rsid w:val="00DB494F"/>
    <w:rsid w:val="00DB538D"/>
    <w:rsid w:val="00DB5618"/>
    <w:rsid w:val="00DB6ED0"/>
    <w:rsid w:val="00DC03F8"/>
    <w:rsid w:val="00DC108B"/>
    <w:rsid w:val="00DC275C"/>
    <w:rsid w:val="00DC4B0D"/>
    <w:rsid w:val="00DC6105"/>
    <w:rsid w:val="00DC7FE1"/>
    <w:rsid w:val="00DD1B51"/>
    <w:rsid w:val="00DD3855"/>
    <w:rsid w:val="00DD3F3F"/>
    <w:rsid w:val="00DD46A0"/>
    <w:rsid w:val="00DD5572"/>
    <w:rsid w:val="00DE382F"/>
    <w:rsid w:val="00DE4230"/>
    <w:rsid w:val="00DE46B3"/>
    <w:rsid w:val="00DE5C5D"/>
    <w:rsid w:val="00DE5D80"/>
    <w:rsid w:val="00DE5F51"/>
    <w:rsid w:val="00DF0D5C"/>
    <w:rsid w:val="00DF58CD"/>
    <w:rsid w:val="00DF65DE"/>
    <w:rsid w:val="00DF7706"/>
    <w:rsid w:val="00E019A5"/>
    <w:rsid w:val="00E02EC8"/>
    <w:rsid w:val="00E037F5"/>
    <w:rsid w:val="00E04467"/>
    <w:rsid w:val="00E04ECB"/>
    <w:rsid w:val="00E05A09"/>
    <w:rsid w:val="00E06CA1"/>
    <w:rsid w:val="00E076CA"/>
    <w:rsid w:val="00E10BE8"/>
    <w:rsid w:val="00E13DDC"/>
    <w:rsid w:val="00E13FC1"/>
    <w:rsid w:val="00E141E3"/>
    <w:rsid w:val="00E158B9"/>
    <w:rsid w:val="00E172B8"/>
    <w:rsid w:val="00E17FB4"/>
    <w:rsid w:val="00E20B75"/>
    <w:rsid w:val="00E214F2"/>
    <w:rsid w:val="00E22A00"/>
    <w:rsid w:val="00E2371E"/>
    <w:rsid w:val="00E24BD7"/>
    <w:rsid w:val="00E26523"/>
    <w:rsid w:val="00E26809"/>
    <w:rsid w:val="00E26E82"/>
    <w:rsid w:val="00E275F9"/>
    <w:rsid w:val="00E32116"/>
    <w:rsid w:val="00E33C8A"/>
    <w:rsid w:val="00E3412D"/>
    <w:rsid w:val="00E349CD"/>
    <w:rsid w:val="00E40ED4"/>
    <w:rsid w:val="00E41584"/>
    <w:rsid w:val="00E42633"/>
    <w:rsid w:val="00E440DA"/>
    <w:rsid w:val="00E4675B"/>
    <w:rsid w:val="00E50C2E"/>
    <w:rsid w:val="00E55D9F"/>
    <w:rsid w:val="00E569DC"/>
    <w:rsid w:val="00E56B5E"/>
    <w:rsid w:val="00E57322"/>
    <w:rsid w:val="00E57756"/>
    <w:rsid w:val="00E628CB"/>
    <w:rsid w:val="00E62AD9"/>
    <w:rsid w:val="00E638C8"/>
    <w:rsid w:val="00E63B82"/>
    <w:rsid w:val="00E71A30"/>
    <w:rsid w:val="00E71FD1"/>
    <w:rsid w:val="00E7509B"/>
    <w:rsid w:val="00E75A3E"/>
    <w:rsid w:val="00E76297"/>
    <w:rsid w:val="00E81CB0"/>
    <w:rsid w:val="00E82704"/>
    <w:rsid w:val="00E858A0"/>
    <w:rsid w:val="00E86590"/>
    <w:rsid w:val="00E86EFB"/>
    <w:rsid w:val="00E873E1"/>
    <w:rsid w:val="00E9063A"/>
    <w:rsid w:val="00E907FF"/>
    <w:rsid w:val="00E90B37"/>
    <w:rsid w:val="00E9268A"/>
    <w:rsid w:val="00E92A28"/>
    <w:rsid w:val="00EA0A87"/>
    <w:rsid w:val="00EA0D99"/>
    <w:rsid w:val="00EA1673"/>
    <w:rsid w:val="00EA42D1"/>
    <w:rsid w:val="00EA42EF"/>
    <w:rsid w:val="00EA47AE"/>
    <w:rsid w:val="00EB10C7"/>
    <w:rsid w:val="00EB2DD1"/>
    <w:rsid w:val="00EB534B"/>
    <w:rsid w:val="00EB5CA2"/>
    <w:rsid w:val="00EB6B37"/>
    <w:rsid w:val="00EB6F07"/>
    <w:rsid w:val="00EC29CD"/>
    <w:rsid w:val="00EC29FE"/>
    <w:rsid w:val="00EC333A"/>
    <w:rsid w:val="00EC3936"/>
    <w:rsid w:val="00EC478B"/>
    <w:rsid w:val="00EC5F98"/>
    <w:rsid w:val="00EC6004"/>
    <w:rsid w:val="00EC6B56"/>
    <w:rsid w:val="00ED2BC1"/>
    <w:rsid w:val="00ED39E8"/>
    <w:rsid w:val="00ED3A3D"/>
    <w:rsid w:val="00ED538A"/>
    <w:rsid w:val="00ED5C4D"/>
    <w:rsid w:val="00ED6E6B"/>
    <w:rsid w:val="00ED6ED4"/>
    <w:rsid w:val="00ED6FBC"/>
    <w:rsid w:val="00EE2A3A"/>
    <w:rsid w:val="00EE2F16"/>
    <w:rsid w:val="00EE3861"/>
    <w:rsid w:val="00EE57FD"/>
    <w:rsid w:val="00EE6383"/>
    <w:rsid w:val="00EE7544"/>
    <w:rsid w:val="00EE778E"/>
    <w:rsid w:val="00EF2E73"/>
    <w:rsid w:val="00EF3526"/>
    <w:rsid w:val="00EF5493"/>
    <w:rsid w:val="00EF700A"/>
    <w:rsid w:val="00EF7683"/>
    <w:rsid w:val="00EF7A2D"/>
    <w:rsid w:val="00F0000E"/>
    <w:rsid w:val="00F02617"/>
    <w:rsid w:val="00F04F8D"/>
    <w:rsid w:val="00F10AD0"/>
    <w:rsid w:val="00F116CC"/>
    <w:rsid w:val="00F12BD1"/>
    <w:rsid w:val="00F15327"/>
    <w:rsid w:val="00F15623"/>
    <w:rsid w:val="00F15DDA"/>
    <w:rsid w:val="00F168CF"/>
    <w:rsid w:val="00F233BC"/>
    <w:rsid w:val="00F2555C"/>
    <w:rsid w:val="00F266DB"/>
    <w:rsid w:val="00F304A3"/>
    <w:rsid w:val="00F31DF3"/>
    <w:rsid w:val="00F32312"/>
    <w:rsid w:val="00F33AE5"/>
    <w:rsid w:val="00F3597D"/>
    <w:rsid w:val="00F36C77"/>
    <w:rsid w:val="00F4376D"/>
    <w:rsid w:val="00F43F5A"/>
    <w:rsid w:val="00F45399"/>
    <w:rsid w:val="00F465EA"/>
    <w:rsid w:val="00F46DBB"/>
    <w:rsid w:val="00F54E7B"/>
    <w:rsid w:val="00F55A88"/>
    <w:rsid w:val="00F57E66"/>
    <w:rsid w:val="00F607C4"/>
    <w:rsid w:val="00F62466"/>
    <w:rsid w:val="00F64395"/>
    <w:rsid w:val="00F74005"/>
    <w:rsid w:val="00F764AA"/>
    <w:rsid w:val="00F76884"/>
    <w:rsid w:val="00F80CC8"/>
    <w:rsid w:val="00F83D24"/>
    <w:rsid w:val="00F83DD9"/>
    <w:rsid w:val="00F83F40"/>
    <w:rsid w:val="00F84AA9"/>
    <w:rsid w:val="00F85BE3"/>
    <w:rsid w:val="00F90DCD"/>
    <w:rsid w:val="00FA0EF5"/>
    <w:rsid w:val="00FA117A"/>
    <w:rsid w:val="00FA15BC"/>
    <w:rsid w:val="00FA232B"/>
    <w:rsid w:val="00FA254E"/>
    <w:rsid w:val="00FA4FC7"/>
    <w:rsid w:val="00FA7144"/>
    <w:rsid w:val="00FA7BD2"/>
    <w:rsid w:val="00FA7C3F"/>
    <w:rsid w:val="00FB0252"/>
    <w:rsid w:val="00FB18AE"/>
    <w:rsid w:val="00FB386A"/>
    <w:rsid w:val="00FB675E"/>
    <w:rsid w:val="00FB77AF"/>
    <w:rsid w:val="00FB7C60"/>
    <w:rsid w:val="00FC0786"/>
    <w:rsid w:val="00FC2E4B"/>
    <w:rsid w:val="00FC49EF"/>
    <w:rsid w:val="00FC550D"/>
    <w:rsid w:val="00FD1CD2"/>
    <w:rsid w:val="00FD2FF3"/>
    <w:rsid w:val="00FD375B"/>
    <w:rsid w:val="00FD46D0"/>
    <w:rsid w:val="00FD531E"/>
    <w:rsid w:val="00FD57FA"/>
    <w:rsid w:val="00FE3693"/>
    <w:rsid w:val="00FE36E2"/>
    <w:rsid w:val="00FE428E"/>
    <w:rsid w:val="00FE43CB"/>
    <w:rsid w:val="00FE601E"/>
    <w:rsid w:val="00FE6821"/>
    <w:rsid w:val="00FF0673"/>
    <w:rsid w:val="00FF08BD"/>
    <w:rsid w:val="00FF11AD"/>
    <w:rsid w:val="00FF1F44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57F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6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1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uiPriority w:val="99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paragraph" w:customStyle="1" w:styleId="Style3">
    <w:name w:val="Style3"/>
    <w:basedOn w:val="Normalny"/>
    <w:uiPriority w:val="99"/>
    <w:rsid w:val="00457A08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457A0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B6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9B6F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2203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0331"/>
    <w:rPr>
      <w:sz w:val="22"/>
      <w:szCs w:val="22"/>
      <w:lang w:eastAsia="en-US"/>
    </w:rPr>
  </w:style>
  <w:style w:type="character" w:customStyle="1" w:styleId="Ppogrubienie">
    <w:name w:val="_P_ – pogrubienie"/>
    <w:basedOn w:val="Domylnaczcionkaakapitu"/>
    <w:uiPriority w:val="1"/>
    <w:qFormat/>
    <w:rsid w:val="008B4518"/>
    <w:rPr>
      <w:b/>
    </w:rPr>
  </w:style>
  <w:style w:type="paragraph" w:styleId="Poprawka">
    <w:name w:val="Revision"/>
    <w:hidden/>
    <w:uiPriority w:val="99"/>
    <w:semiHidden/>
    <w:rsid w:val="004C77BC"/>
    <w:rPr>
      <w:sz w:val="22"/>
      <w:szCs w:val="22"/>
      <w:lang w:eastAsia="en-US"/>
    </w:rPr>
  </w:style>
  <w:style w:type="paragraph" w:customStyle="1" w:styleId="ZDANIENASTNOWYWIERSZnpzddrugienowywierszwust">
    <w:name w:val="ZDANIE_NAST_NOWY_WIERSZ – np. zd. drugie (nowy wiersz) w ust."/>
    <w:basedOn w:val="Normalny"/>
    <w:next w:val="Normalny"/>
    <w:uiPriority w:val="17"/>
    <w:qFormat/>
    <w:rsid w:val="00502CE5"/>
    <w:pPr>
      <w:spacing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B200E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DB200E"/>
    <w:rPr>
      <w:rFonts w:ascii="Arial" w:hAnsi="Arial"/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90DC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E2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0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zdrowie/dobry-posilek-w-szpita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1A-564D-402D-9C1E-80219E92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2679</Words>
  <Characters>16080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Nazwa projektu</vt:lpstr>
      <vt:lpstr>Nazwa projektu</vt:lpstr>
    </vt:vector>
  </TitlesOfParts>
  <LinksUpToDate>false</LinksUpToDate>
  <CharactersWithSpaces>18722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2023-09-14T15:13:00Z</dcterms:created>
  <dcterms:modified xsi:type="dcterms:W3CDTF">2023-09-14T16:28:00Z</dcterms:modified>
</cp:coreProperties>
</file>