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94" w:rsidRDefault="002204A4">
      <w:pPr>
        <w:keepNext/>
        <w:spacing w:before="120" w:after="120" w:line="360" w:lineRule="auto"/>
        <w:ind w:left="4535"/>
        <w:jc w:val="left"/>
      </w:pPr>
      <w:r>
        <w:t>Załącznik Nr </w:t>
      </w:r>
      <w:r w:rsidR="00354790">
        <w:t>10</w:t>
      </w:r>
      <w:bookmarkStart w:id="0" w:name="_GoBack"/>
      <w:bookmarkEnd w:id="0"/>
      <w:r>
        <w:t> do zarządzenia Nr …/2023/DGL</w:t>
      </w:r>
      <w:r>
        <w:br/>
        <w:t>Prezesa Narodowego Funduszu Zdrowia</w:t>
      </w:r>
      <w:r>
        <w:br/>
        <w:t>z dnia …. 2023 r.</w:t>
      </w:r>
    </w:p>
    <w:p w:rsidR="00DE5094" w:rsidRDefault="002204A4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zapalenia błony naczyniowej oka (ZBN) oraz weryfikację jego efektów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06"/>
        <w:gridCol w:w="6661"/>
      </w:tblGrid>
      <w:tr w:rsidR="00DE5094">
        <w:trPr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DE5094">
        <w:trPr>
          <w:trHeight w:val="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 xml:space="preserve"> kompetencje zespołu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kwalifikacja do leczenia zapalenia błony naczyniowej oka (ZBN) oraz weryfikacja jego efektów</w:t>
            </w:r>
          </w:p>
        </w:tc>
      </w:tr>
      <w:tr w:rsidR="00DE5094">
        <w:trPr>
          <w:trHeight w:val="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 w:rsidP="00EA0FEE">
            <w:pPr>
              <w:jc w:val="left"/>
            </w:pPr>
            <w:r>
              <w:rPr>
                <w:sz w:val="20"/>
              </w:rPr>
              <w:t xml:space="preserve">Leczenie </w:t>
            </w:r>
            <w:r w:rsidR="00EA0FEE">
              <w:rPr>
                <w:sz w:val="20"/>
              </w:rPr>
              <w:t xml:space="preserve">chorych na </w:t>
            </w:r>
            <w:r>
              <w:rPr>
                <w:sz w:val="20"/>
              </w:rPr>
              <w:t>zapaleni</w:t>
            </w:r>
            <w:r w:rsidR="00EA0FEE">
              <w:rPr>
                <w:sz w:val="20"/>
              </w:rPr>
              <w:t>e</w:t>
            </w:r>
            <w:r>
              <w:rPr>
                <w:sz w:val="20"/>
              </w:rPr>
              <w:t xml:space="preserve"> błony naczyniowej oka (ZBN)</w:t>
            </w:r>
          </w:p>
        </w:tc>
      </w:tr>
      <w:tr w:rsidR="00DE5094">
        <w:trPr>
          <w:trHeight w:val="5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H20.0 – zapalenie ostre i podostre tęczówki i ciała rzęskowego</w:t>
            </w:r>
          </w:p>
          <w:p w:rsidR="00DE5094" w:rsidRDefault="002204A4">
            <w:pPr>
              <w:jc w:val="left"/>
            </w:pPr>
            <w:r>
              <w:rPr>
                <w:sz w:val="20"/>
              </w:rPr>
              <w:t>H30.0 – zapalenie ogniskowe naczyniówki i siatkówki</w:t>
            </w:r>
          </w:p>
        </w:tc>
      </w:tr>
      <w:tr w:rsidR="00DE5094">
        <w:trPr>
          <w:trHeight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DE5094">
        <w:trPr>
          <w:trHeight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 w:rsidP="00D0216C">
            <w:pPr>
              <w:jc w:val="left"/>
            </w:pPr>
            <w:r>
              <w:rPr>
                <w:sz w:val="20"/>
              </w:rPr>
              <w:t xml:space="preserve">Zespół Koordynacyjny ds. </w:t>
            </w:r>
            <w:r w:rsidR="00D0216C">
              <w:rPr>
                <w:sz w:val="20"/>
              </w:rPr>
              <w:t>Leczenia Z</w:t>
            </w:r>
            <w:r>
              <w:rPr>
                <w:sz w:val="20"/>
              </w:rPr>
              <w:t xml:space="preserve">apalenia </w:t>
            </w:r>
            <w:r w:rsidR="00D0216C">
              <w:rPr>
                <w:sz w:val="20"/>
              </w:rPr>
              <w:t>B</w:t>
            </w:r>
            <w:r>
              <w:rPr>
                <w:sz w:val="20"/>
              </w:rPr>
              <w:t xml:space="preserve">łony </w:t>
            </w:r>
            <w:r w:rsidR="00D0216C">
              <w:rPr>
                <w:sz w:val="20"/>
              </w:rPr>
              <w:t>N</w:t>
            </w:r>
            <w:r>
              <w:rPr>
                <w:sz w:val="20"/>
              </w:rPr>
              <w:t xml:space="preserve">aczyniowej </w:t>
            </w:r>
            <w:r w:rsidR="00D0216C">
              <w:rPr>
                <w:sz w:val="20"/>
              </w:rPr>
              <w:t>O</w:t>
            </w:r>
            <w:r>
              <w:rPr>
                <w:sz w:val="20"/>
              </w:rPr>
              <w:t xml:space="preserve">ka (ZBN) </w:t>
            </w:r>
          </w:p>
        </w:tc>
      </w:tr>
      <w:tr w:rsidR="00DE5094">
        <w:trPr>
          <w:trHeight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Wojskowy Instytut Medyczny Państwowy Instytut Badawczy</w:t>
            </w:r>
          </w:p>
          <w:p w:rsidR="00DE5094" w:rsidRDefault="002204A4">
            <w:pPr>
              <w:jc w:val="left"/>
            </w:pPr>
            <w:r>
              <w:rPr>
                <w:sz w:val="20"/>
              </w:rPr>
              <w:t>04-141 Warszawa</w:t>
            </w:r>
          </w:p>
          <w:p w:rsidR="00DE5094" w:rsidRDefault="002204A4">
            <w:pPr>
              <w:jc w:val="left"/>
            </w:pPr>
            <w:r>
              <w:rPr>
                <w:sz w:val="20"/>
              </w:rPr>
              <w:t>ul. Szaserów 128</w:t>
            </w:r>
          </w:p>
        </w:tc>
      </w:tr>
      <w:tr w:rsidR="00DE5094">
        <w:trPr>
          <w:trHeight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 xml:space="preserve">lekarze specjaliści w dziedzinie okulistyki </w:t>
            </w:r>
          </w:p>
        </w:tc>
      </w:tr>
      <w:tr w:rsidR="00DE5094">
        <w:trPr>
          <w:trHeight w:val="13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1) kryteria kwalifikacji zostały określone w opisie programu lekowego;</w:t>
            </w:r>
          </w:p>
          <w:p w:rsidR="00DE5094" w:rsidRDefault="002204A4">
            <w:pPr>
              <w:jc w:val="left"/>
            </w:pPr>
            <w:r>
              <w:rPr>
                <w:sz w:val="20"/>
              </w:rPr>
              <w:t>2) kwalifikacja lub weryfikacja skuteczności leczenia dokonywana jest w oparciu o wnioski przedłożone za pośrednictwem elektronicznego systemu monitorowania programów lekowych</w:t>
            </w:r>
            <w:r w:rsidR="00153F90">
              <w:t xml:space="preserve"> </w:t>
            </w:r>
            <w:r w:rsidR="00153F90" w:rsidRPr="00153F90">
              <w:rPr>
                <w:sz w:val="20"/>
              </w:rPr>
              <w:t>lub w oparciu o dokumenty, których wzór został określony w pkt 2</w:t>
            </w:r>
            <w:r>
              <w:rPr>
                <w:sz w:val="20"/>
              </w:rPr>
              <w:t>.</w:t>
            </w:r>
          </w:p>
        </w:tc>
      </w:tr>
      <w:tr w:rsidR="00DE5094">
        <w:trPr>
          <w:trHeight w:val="9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94" w:rsidRDefault="002204A4">
            <w:pPr>
              <w:jc w:val="left"/>
            </w:pPr>
            <w:r>
              <w:rPr>
                <w:sz w:val="20"/>
              </w:rPr>
              <w:t>89.00 – porada lekarska, konsultacja, asysta</w:t>
            </w:r>
          </w:p>
        </w:tc>
      </w:tr>
    </w:tbl>
    <w:p w:rsidR="00DE5094" w:rsidRDefault="00DE5094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Default="00EA0FEE"/>
    <w:p w:rsidR="00EA0FEE" w:rsidRPr="002E5946" w:rsidRDefault="00EA0FEE" w:rsidP="00EA0FEE">
      <w:pPr>
        <w:rPr>
          <w:b/>
          <w:bCs/>
          <w:i/>
          <w:sz w:val="24"/>
          <w:szCs w:val="24"/>
        </w:rPr>
      </w:pPr>
      <w:r w:rsidRPr="002E5946">
        <w:rPr>
          <w:sz w:val="24"/>
          <w:szCs w:val="24"/>
        </w:rPr>
        <w:lastRenderedPageBreak/>
        <w:t xml:space="preserve">2. </w:t>
      </w:r>
      <w:r w:rsidRPr="002E5946">
        <w:rPr>
          <w:b/>
          <w:color w:val="000000"/>
          <w:sz w:val="24"/>
          <w:szCs w:val="24"/>
        </w:rPr>
        <w:t xml:space="preserve">Wzory dokumentów niezbędnych do kwalifikacji pacjenta </w:t>
      </w:r>
      <w:r>
        <w:rPr>
          <w:b/>
          <w:color w:val="000000"/>
          <w:sz w:val="24"/>
          <w:szCs w:val="24"/>
        </w:rPr>
        <w:t xml:space="preserve">do programu lekowego Leczenie chorych na zapalenie błony naczyniowej oka (ZBN) </w:t>
      </w:r>
      <w:proofErr w:type="spellStart"/>
      <w:r>
        <w:rPr>
          <w:b/>
          <w:color w:val="000000"/>
          <w:sz w:val="24"/>
          <w:szCs w:val="24"/>
        </w:rPr>
        <w:t>deksametazonem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2E5946">
        <w:rPr>
          <w:b/>
          <w:color w:val="000000"/>
          <w:sz w:val="24"/>
          <w:szCs w:val="24"/>
        </w:rPr>
        <w:t xml:space="preserve">przez </w:t>
      </w:r>
      <w:r w:rsidRPr="002E5946">
        <w:rPr>
          <w:b/>
          <w:bCs/>
          <w:i/>
          <w:sz w:val="24"/>
          <w:szCs w:val="24"/>
        </w:rPr>
        <w:t>Zespół Koord</w:t>
      </w:r>
      <w:r>
        <w:rPr>
          <w:b/>
          <w:bCs/>
          <w:i/>
          <w:sz w:val="24"/>
          <w:szCs w:val="24"/>
        </w:rPr>
        <w:t xml:space="preserve">ynacyjny Do Spraw Leczenia </w:t>
      </w:r>
      <w:r w:rsidR="00D0216C">
        <w:rPr>
          <w:b/>
          <w:bCs/>
          <w:i/>
          <w:sz w:val="24"/>
          <w:szCs w:val="24"/>
        </w:rPr>
        <w:t>Zapalenia Błony Naczyniowej Oka</w:t>
      </w:r>
      <w:r>
        <w:rPr>
          <w:b/>
          <w:bCs/>
          <w:i/>
          <w:sz w:val="24"/>
          <w:szCs w:val="24"/>
        </w:rPr>
        <w:t xml:space="preserve"> </w:t>
      </w:r>
    </w:p>
    <w:p w:rsidR="00EA0FEE" w:rsidRPr="002E5946" w:rsidRDefault="00EA0FEE" w:rsidP="00EA0FEE">
      <w:pPr>
        <w:rPr>
          <w:b/>
          <w:bCs/>
          <w:i/>
          <w:sz w:val="24"/>
          <w:szCs w:val="24"/>
        </w:rPr>
      </w:pPr>
    </w:p>
    <w:p w:rsidR="00EA0FEE" w:rsidRPr="00D8705B" w:rsidRDefault="00EA0FEE" w:rsidP="00EA0FEE">
      <w:pPr>
        <w:rPr>
          <w:b/>
          <w:bCs/>
          <w:i/>
          <w:sz w:val="24"/>
          <w:szCs w:val="24"/>
        </w:rPr>
      </w:pPr>
      <w:r w:rsidRPr="002E5946">
        <w:rPr>
          <w:rFonts w:eastAsia="Batang"/>
          <w:b/>
          <w:sz w:val="24"/>
          <w:szCs w:val="24"/>
        </w:rPr>
        <w:t>Wniosek o zakwalifikowanie pacjenta do leczenia w programie lekowym</w:t>
      </w:r>
      <w:r w:rsidRPr="002E5946">
        <w:rPr>
          <w:rFonts w:eastAsia="Batang"/>
          <w:b/>
          <w:i/>
          <w:sz w:val="24"/>
          <w:szCs w:val="24"/>
        </w:rPr>
        <w:t xml:space="preserve"> </w:t>
      </w:r>
      <w:r>
        <w:rPr>
          <w:rFonts w:eastAsia="Batang"/>
          <w:b/>
          <w:i/>
          <w:sz w:val="24"/>
          <w:szCs w:val="24"/>
        </w:rPr>
        <w:t xml:space="preserve">Leczenie </w:t>
      </w:r>
      <w:r w:rsidR="00B64149">
        <w:rPr>
          <w:rFonts w:eastAsia="Batang"/>
          <w:b/>
          <w:i/>
          <w:sz w:val="24"/>
          <w:szCs w:val="24"/>
        </w:rPr>
        <w:t>chorych na</w:t>
      </w:r>
      <w:r w:rsidR="00D0216C">
        <w:rPr>
          <w:rFonts w:eastAsia="Batang"/>
          <w:b/>
          <w:i/>
          <w:sz w:val="24"/>
          <w:szCs w:val="24"/>
        </w:rPr>
        <w:t xml:space="preserve"> zapalenie błony naczyniowej oka</w:t>
      </w:r>
      <w:r w:rsidR="00B64149">
        <w:rPr>
          <w:rFonts w:eastAsia="Batang"/>
          <w:b/>
          <w:i/>
          <w:sz w:val="24"/>
          <w:szCs w:val="24"/>
        </w:rPr>
        <w:t xml:space="preserve"> (ZBN)</w:t>
      </w:r>
      <w:r w:rsidRPr="00D8705B">
        <w:rPr>
          <w:b/>
          <w:bCs/>
          <w:i/>
          <w:sz w:val="24"/>
          <w:szCs w:val="24"/>
        </w:rPr>
        <w:t xml:space="preserve"> </w:t>
      </w:r>
    </w:p>
    <w:p w:rsidR="00EA0FEE" w:rsidRPr="002E5946" w:rsidRDefault="00EA0FEE" w:rsidP="00EA0FEE">
      <w:pPr>
        <w:rPr>
          <w:b/>
          <w:bCs/>
          <w:i/>
          <w:sz w:val="24"/>
          <w:szCs w:val="24"/>
        </w:rPr>
      </w:pPr>
    </w:p>
    <w:p w:rsidR="00EA0FEE" w:rsidRPr="002E5946" w:rsidRDefault="00EA0FEE" w:rsidP="00EA0FEE">
      <w:pPr>
        <w:keepNext/>
        <w:jc w:val="center"/>
        <w:outlineLvl w:val="0"/>
        <w:rPr>
          <w:b/>
          <w:bCs/>
          <w:i/>
          <w:sz w:val="24"/>
          <w:szCs w:val="24"/>
        </w:rPr>
      </w:pPr>
      <w:r w:rsidRPr="002E5946">
        <w:rPr>
          <w:b/>
          <w:bCs/>
          <w:i/>
          <w:sz w:val="24"/>
          <w:szCs w:val="24"/>
        </w:rPr>
        <w:t xml:space="preserve">ZESPÓŁ KOORDYNACYJNY </w:t>
      </w:r>
      <w:r w:rsidR="00D0216C">
        <w:rPr>
          <w:b/>
          <w:bCs/>
          <w:i/>
          <w:sz w:val="24"/>
          <w:szCs w:val="24"/>
        </w:rPr>
        <w:t>DS.</w:t>
      </w:r>
      <w:r>
        <w:rPr>
          <w:b/>
          <w:bCs/>
          <w:i/>
          <w:sz w:val="24"/>
          <w:szCs w:val="24"/>
        </w:rPr>
        <w:t xml:space="preserve"> LECZENIA </w:t>
      </w:r>
      <w:r w:rsidR="00D0216C">
        <w:rPr>
          <w:b/>
          <w:bCs/>
          <w:i/>
          <w:sz w:val="24"/>
          <w:szCs w:val="24"/>
        </w:rPr>
        <w:t>ZAPALENIA BŁONY NACZYNIOWEJ OKA</w:t>
      </w:r>
    </w:p>
    <w:p w:rsidR="00EA0FEE" w:rsidRPr="002E5946" w:rsidRDefault="00EA0FEE" w:rsidP="00EA0FEE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eastAsia="Batang"/>
          <w:b/>
          <w:color w:val="000000"/>
          <w:sz w:val="20"/>
        </w:rPr>
      </w:pPr>
    </w:p>
    <w:p w:rsidR="00EA0FEE" w:rsidRPr="002E5946" w:rsidRDefault="00EA0FEE" w:rsidP="00EA0FEE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eastAsia="Batang"/>
          <w:b/>
          <w:color w:val="000000"/>
          <w:sz w:val="20"/>
        </w:rPr>
      </w:pPr>
    </w:p>
    <w:p w:rsidR="00EA0FEE" w:rsidRPr="002E5946" w:rsidRDefault="00EA0FEE" w:rsidP="00EA0FEE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eastAsia="Batang"/>
          <w:b/>
          <w:color w:val="000000"/>
        </w:rPr>
      </w:pPr>
      <w:r w:rsidRPr="002E5946">
        <w:rPr>
          <w:rFonts w:eastAsia="Batang"/>
          <w:b/>
          <w:color w:val="000000"/>
        </w:rPr>
        <w:t>A.</w:t>
      </w:r>
      <w:r w:rsidRPr="002E5946">
        <w:rPr>
          <w:rFonts w:eastAsia="Batang"/>
          <w:b/>
          <w:color w:val="000000"/>
        </w:rPr>
        <w:tab/>
        <w:t>Dane personalne pacjenta i nazwa jednostki kierującej:</w:t>
      </w:r>
    </w:p>
    <w:p w:rsidR="00EA0FEE" w:rsidRPr="002E5946" w:rsidRDefault="00EA0FEE" w:rsidP="00EA0FEE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eastAsia="Batang"/>
          <w:b/>
          <w:color w:val="00000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EA0FEE" w:rsidRPr="002E5946" w:rsidTr="0048097A">
        <w:trPr>
          <w:trHeight w:val="540"/>
        </w:trPr>
        <w:tc>
          <w:tcPr>
            <w:tcW w:w="4678" w:type="dxa"/>
          </w:tcPr>
          <w:p w:rsidR="00EA0FEE" w:rsidRPr="002E5946" w:rsidRDefault="00EA0FEE" w:rsidP="00B64149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  <w:rPr>
                <w:color w:val="000000"/>
              </w:rPr>
            </w:pPr>
            <w:r w:rsidRPr="002E5946">
              <w:rPr>
                <w:color w:val="000000"/>
              </w:rPr>
              <w:tab/>
            </w:r>
            <w:r w:rsidRPr="002E5946">
              <w:rPr>
                <w:color w:val="000000"/>
              </w:rPr>
              <w:fldChar w:fldCharType="begin"/>
            </w:r>
            <w:r w:rsidRPr="002E5946">
              <w:rPr>
                <w:color w:val="000000"/>
              </w:rPr>
              <w:instrText xml:space="preserve"> SEQ lista \* ARABIC </w:instrText>
            </w:r>
            <w:r w:rsidRPr="002E5946">
              <w:rPr>
                <w:color w:val="000000"/>
              </w:rPr>
              <w:fldChar w:fldCharType="separate"/>
            </w:r>
            <w:r w:rsidRPr="002E5946">
              <w:rPr>
                <w:noProof/>
                <w:color w:val="000000"/>
              </w:rPr>
              <w:t>1</w:t>
            </w:r>
            <w:r w:rsidRPr="002E594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 w:rsidR="00B64149">
              <w:rPr>
                <w:color w:val="000000"/>
              </w:rPr>
              <w:t>Imię i nazwisko pacjenta</w:t>
            </w:r>
          </w:p>
        </w:tc>
        <w:tc>
          <w:tcPr>
            <w:tcW w:w="4678" w:type="dxa"/>
          </w:tcPr>
          <w:p w:rsidR="00EA0FEE" w:rsidRPr="002E5946" w:rsidRDefault="00EA0FEE" w:rsidP="0048097A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  <w:rPr>
                <w:color w:val="000000"/>
              </w:rPr>
            </w:pPr>
            <w:r w:rsidRPr="002E5946">
              <w:rPr>
                <w:color w:val="000000"/>
              </w:rPr>
              <w:tab/>
            </w:r>
            <w:r w:rsidRPr="002E5946">
              <w:rPr>
                <w:color w:val="000000"/>
              </w:rPr>
              <w:fldChar w:fldCharType="begin"/>
            </w:r>
            <w:r w:rsidRPr="002E5946">
              <w:rPr>
                <w:color w:val="000000"/>
              </w:rPr>
              <w:instrText xml:space="preserve"> SEQ lista \* ARABIC </w:instrText>
            </w:r>
            <w:r w:rsidRPr="002E5946">
              <w:rPr>
                <w:color w:val="000000"/>
              </w:rPr>
              <w:fldChar w:fldCharType="separate"/>
            </w:r>
            <w:r w:rsidRPr="002E5946">
              <w:rPr>
                <w:noProof/>
                <w:color w:val="000000"/>
              </w:rPr>
              <w:t>2</w:t>
            </w:r>
            <w:r w:rsidRPr="002E5946">
              <w:rPr>
                <w:color w:val="000000"/>
              </w:rPr>
              <w:fldChar w:fldCharType="end"/>
            </w:r>
            <w:r w:rsidRPr="002E5946">
              <w:rPr>
                <w:color w:val="000000"/>
              </w:rPr>
              <w:t>.</w:t>
            </w:r>
            <w:r w:rsidRPr="002E5946">
              <w:rPr>
                <w:color w:val="000000"/>
              </w:rPr>
              <w:tab/>
            </w:r>
            <w:r>
              <w:rPr>
                <w:color w:val="000000"/>
              </w:rPr>
              <w:t>Data urodzenia</w:t>
            </w:r>
          </w:p>
        </w:tc>
      </w:tr>
    </w:tbl>
    <w:p w:rsidR="00EA0FEE" w:rsidRPr="002E5946" w:rsidRDefault="00EA0FEE" w:rsidP="00EA0FE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A0FEE" w:rsidRPr="002E5946" w:rsidRDefault="00EA0FEE" w:rsidP="00EA0FEE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E5946">
        <w:rPr>
          <w:color w:val="000000"/>
        </w:rPr>
        <w:t>Data wystawienia wniosku:</w:t>
      </w:r>
    </w:p>
    <w:p w:rsidR="00EA0FEE" w:rsidRPr="002E5946" w:rsidRDefault="00EA0FEE" w:rsidP="00EA0FEE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rPr>
          <w:rFonts w:eastAsia="Batang"/>
          <w:color w:val="000000"/>
        </w:rPr>
      </w:pPr>
      <w:r w:rsidRPr="002E5946">
        <w:rPr>
          <w:rFonts w:eastAsia="Batang"/>
          <w:color w:val="000000"/>
        </w:rPr>
        <w:t>Świadczeniodawca wystawiający wniosek (</w:t>
      </w:r>
      <w:r>
        <w:rPr>
          <w:rFonts w:eastAsia="Batang"/>
          <w:color w:val="000000"/>
        </w:rPr>
        <w:t>Oznaczenie podmiotu</w:t>
      </w:r>
      <w:r w:rsidRPr="009408A6">
        <w:rPr>
          <w:rStyle w:val="Odwoanieprzypisudolnego"/>
          <w:rFonts w:eastAsia="Batang"/>
          <w:color w:val="000000"/>
        </w:rPr>
        <w:footnoteReference w:customMarkFollows="1" w:id="1"/>
        <w:sym w:font="Symbol" w:char="F02A"/>
      </w:r>
      <w:r w:rsidRPr="002E5946">
        <w:rPr>
          <w:rFonts w:eastAsia="Batang"/>
          <w:color w:val="000000"/>
        </w:rPr>
        <w:t>):</w:t>
      </w:r>
    </w:p>
    <w:p w:rsidR="00EA0FEE" w:rsidRDefault="00EA0FEE" w:rsidP="00EA0FEE">
      <w:pPr>
        <w:rPr>
          <w:b/>
          <w:color w:val="000000"/>
        </w:rPr>
      </w:pPr>
    </w:p>
    <w:p w:rsidR="00EA0FEE" w:rsidRDefault="00EA0FEE" w:rsidP="00EA0FEE">
      <w:pPr>
        <w:rPr>
          <w:b/>
          <w:color w:val="000000"/>
        </w:rPr>
      </w:pPr>
      <w:r w:rsidRPr="002E5946">
        <w:rPr>
          <w:b/>
          <w:color w:val="000000"/>
        </w:rPr>
        <w:t>B. Dane do kwalifikacji:</w:t>
      </w:r>
    </w:p>
    <w:p w:rsidR="00EA0FEE" w:rsidRDefault="00EA0FEE" w:rsidP="00EA0FEE">
      <w:pPr>
        <w:rPr>
          <w:b/>
          <w:color w:val="000000"/>
        </w:rPr>
      </w:pPr>
    </w:p>
    <w:p w:rsidR="00D0216C" w:rsidRDefault="00D0216C" w:rsidP="00EA0FEE">
      <w:pPr>
        <w:rPr>
          <w:b/>
          <w:color w:val="000000"/>
        </w:rPr>
      </w:pPr>
      <w:r>
        <w:rPr>
          <w:b/>
          <w:color w:val="000000"/>
        </w:rPr>
        <w:t xml:space="preserve">Obecność klinicznie znamiennego obrzęku plamki w przebiegu ZBN - </w:t>
      </w:r>
      <w:r w:rsidRPr="00D0216C">
        <w:rPr>
          <w:b/>
          <w:color w:val="000000"/>
        </w:rPr>
        <w:t>TAK/NIE*</w:t>
      </w:r>
    </w:p>
    <w:p w:rsidR="00EA0FEE" w:rsidRDefault="00EA0FEE" w:rsidP="00EA0FEE">
      <w:pPr>
        <w:rPr>
          <w:b/>
          <w:color w:val="000000"/>
        </w:rPr>
      </w:pPr>
    </w:p>
    <w:p w:rsidR="00EA0FEE" w:rsidRDefault="00EA0FEE" w:rsidP="00EA0FEE">
      <w:pPr>
        <w:rPr>
          <w:b/>
          <w:color w:val="000000"/>
        </w:rPr>
      </w:pPr>
      <w:r>
        <w:rPr>
          <w:b/>
          <w:color w:val="000000"/>
        </w:rPr>
        <w:t>Czy pacjent był leczony wcześniej:</w:t>
      </w:r>
    </w:p>
    <w:p w:rsidR="00EA0FEE" w:rsidRPr="003576DD" w:rsidRDefault="00590BBC" w:rsidP="00EA0FEE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k</w:t>
      </w:r>
      <w:r w:rsidR="00EA0FEE" w:rsidRPr="003576DD">
        <w:rPr>
          <w:color w:val="000000"/>
        </w:rPr>
        <w:t>omercyjnie</w:t>
      </w:r>
      <w:r>
        <w:rPr>
          <w:color w:val="000000"/>
        </w:rPr>
        <w:t>?</w:t>
      </w:r>
      <w:r w:rsidR="00EA0FEE" w:rsidRPr="003576DD">
        <w:rPr>
          <w:color w:val="000000"/>
        </w:rPr>
        <w:t xml:space="preserve"> TAK/NIE</w:t>
      </w:r>
      <w:r w:rsidR="00EA0FEE">
        <w:rPr>
          <w:color w:val="000000"/>
        </w:rPr>
        <w:t>*</w:t>
      </w:r>
      <w:r w:rsidR="00EA0FEE" w:rsidRPr="003576DD">
        <w:rPr>
          <w:color w:val="000000"/>
        </w:rPr>
        <w:t xml:space="preserve"> </w:t>
      </w:r>
    </w:p>
    <w:p w:rsidR="00EA0FEE" w:rsidRPr="003576DD" w:rsidRDefault="00EA0FEE" w:rsidP="00EA0FEE">
      <w:pPr>
        <w:numPr>
          <w:ilvl w:val="0"/>
          <w:numId w:val="1"/>
        </w:numPr>
        <w:spacing w:line="276" w:lineRule="auto"/>
        <w:rPr>
          <w:color w:val="000000"/>
        </w:rPr>
      </w:pPr>
      <w:r w:rsidRPr="003576DD">
        <w:rPr>
          <w:color w:val="000000"/>
        </w:rPr>
        <w:t>w ramach grupy JGP B.84? TAK/NIE</w:t>
      </w:r>
      <w:r>
        <w:rPr>
          <w:color w:val="000000"/>
        </w:rPr>
        <w:t>*</w:t>
      </w:r>
    </w:p>
    <w:p w:rsidR="00EA0FEE" w:rsidRDefault="00EA0FEE" w:rsidP="00EA0FEE">
      <w:pPr>
        <w:rPr>
          <w:b/>
          <w:color w:val="000000"/>
        </w:rPr>
      </w:pPr>
    </w:p>
    <w:p w:rsidR="00EA0FEE" w:rsidRPr="00AC7042" w:rsidRDefault="00EA0FEE" w:rsidP="00EA0FEE">
      <w:pPr>
        <w:rPr>
          <w:color w:val="000000"/>
        </w:rPr>
      </w:pPr>
      <w:r w:rsidRPr="00AC7042">
        <w:rPr>
          <w:color w:val="000000"/>
        </w:rPr>
        <w:t>Ilość wykonanych iniekcji anty-VEGF:……………………………………</w:t>
      </w:r>
      <w:r>
        <w:rPr>
          <w:color w:val="000000"/>
        </w:rPr>
        <w:t>……………………………</w:t>
      </w:r>
      <w:r w:rsidRPr="00AC7042">
        <w:rPr>
          <w:color w:val="000000"/>
        </w:rPr>
        <w:t>.</w:t>
      </w:r>
    </w:p>
    <w:p w:rsidR="00EA0FEE" w:rsidRDefault="00EA0FEE" w:rsidP="00EA0FEE">
      <w:pPr>
        <w:rPr>
          <w:b/>
          <w:color w:val="000000"/>
        </w:rPr>
      </w:pPr>
    </w:p>
    <w:p w:rsidR="00EA0FEE" w:rsidRDefault="00EA0FEE" w:rsidP="00EA0FEE">
      <w:pPr>
        <w:rPr>
          <w:color w:val="000000"/>
        </w:rPr>
      </w:pPr>
      <w:r w:rsidRPr="00AC7042">
        <w:rPr>
          <w:color w:val="000000"/>
        </w:rPr>
        <w:t>Uwagi:</w:t>
      </w:r>
      <w:r>
        <w:rPr>
          <w:color w:val="000000"/>
        </w:rPr>
        <w:t>…………………………………………………………………………………………………….</w:t>
      </w:r>
    </w:p>
    <w:p w:rsidR="00EA0FEE" w:rsidRDefault="00EA0FEE" w:rsidP="00EA0FEE">
      <w:pPr>
        <w:rPr>
          <w:i/>
          <w:color w:val="000000"/>
        </w:rPr>
      </w:pPr>
    </w:p>
    <w:p w:rsidR="00EA0FEE" w:rsidRPr="00C62E7F" w:rsidRDefault="00EA0FEE" w:rsidP="00EA0FEE">
      <w:pPr>
        <w:rPr>
          <w:b/>
          <w:i/>
          <w:color w:val="FF0000"/>
        </w:rPr>
      </w:pPr>
      <w:r w:rsidRPr="00C62E7F">
        <w:rPr>
          <w:b/>
          <w:i/>
          <w:color w:val="FF0000"/>
        </w:rPr>
        <w:t>Ważne!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0FEE" w:rsidRPr="00AC7036" w:rsidTr="0048097A">
        <w:tc>
          <w:tcPr>
            <w:tcW w:w="9212" w:type="dxa"/>
            <w:shd w:val="clear" w:color="auto" w:fill="auto"/>
          </w:tcPr>
          <w:p w:rsidR="00EA0FEE" w:rsidRPr="003E144C" w:rsidRDefault="00EA0FEE" w:rsidP="0048097A">
            <w:pPr>
              <w:rPr>
                <w:b/>
                <w:i/>
                <w:color w:val="000000"/>
              </w:rPr>
            </w:pPr>
            <w:r w:rsidRPr="003E144C">
              <w:rPr>
                <w:b/>
                <w:i/>
                <w:color w:val="000000"/>
              </w:rPr>
              <w:t>Do wniosku należy dołączyć:</w:t>
            </w:r>
          </w:p>
          <w:p w:rsidR="00EA0FEE" w:rsidRPr="003E144C" w:rsidRDefault="00EA0FEE" w:rsidP="0048097A">
            <w:pPr>
              <w:rPr>
                <w:b/>
                <w:i/>
                <w:color w:val="000000"/>
              </w:rPr>
            </w:pPr>
            <w:r w:rsidRPr="003E144C">
              <w:rPr>
                <w:b/>
                <w:i/>
                <w:color w:val="000000"/>
              </w:rPr>
              <w:t xml:space="preserve">1. zaświadczenie lekarza prowadzącego wyszczególniające czas wykonania poszczególnych iniekcji – zgodnie z opisem programu lekowego </w:t>
            </w:r>
          </w:p>
          <w:p w:rsidR="00EA0FEE" w:rsidRPr="00AC7036" w:rsidRDefault="00EA0FEE" w:rsidP="0048097A">
            <w:pPr>
              <w:rPr>
                <w:i/>
                <w:color w:val="000000"/>
              </w:rPr>
            </w:pPr>
            <w:r w:rsidRPr="003E144C">
              <w:rPr>
                <w:b/>
                <w:i/>
                <w:color w:val="000000"/>
              </w:rPr>
              <w:t>2. zaświadczenie stanowiące udokumentowane dwóch ostatnich lat leczenia – zgodnie z opisem programu lekowego</w:t>
            </w:r>
          </w:p>
        </w:tc>
      </w:tr>
    </w:tbl>
    <w:p w:rsidR="00EA0FEE" w:rsidRDefault="00EA0FEE" w:rsidP="00EA0FEE">
      <w:pPr>
        <w:rPr>
          <w:color w:val="000000"/>
        </w:rPr>
      </w:pPr>
    </w:p>
    <w:p w:rsidR="00EA0FEE" w:rsidRPr="009150B7" w:rsidRDefault="00EA0FEE" w:rsidP="00EA0FEE">
      <w:pPr>
        <w:rPr>
          <w:b/>
          <w:bCs/>
        </w:rPr>
      </w:pPr>
      <w:r w:rsidRPr="009150B7">
        <w:rPr>
          <w:b/>
          <w:bCs/>
        </w:rPr>
        <w:t xml:space="preserve">B. 1. Dane dotyczące stanu okulistycznego: 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>Badanie okulistyczne z oceną ostrości wzroku:</w:t>
      </w:r>
    </w:p>
    <w:p w:rsidR="00EA0FEE" w:rsidRDefault="00EA0FEE" w:rsidP="00EA0FEE">
      <w:pPr>
        <w:rPr>
          <w:bCs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819"/>
      </w:tblGrid>
      <w:tr w:rsidR="00EA0FEE" w:rsidRPr="00855D0E" w:rsidTr="0048097A">
        <w:trPr>
          <w:trHeight w:val="54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  <w:r w:rsidRPr="00855D0E">
              <w:rPr>
                <w:b/>
                <w:bCs/>
                <w:color w:val="000000"/>
              </w:rPr>
              <w:t xml:space="preserve">Ostrość wzroku wg tablic </w:t>
            </w:r>
            <w:proofErr w:type="spellStart"/>
            <w:r w:rsidRPr="00855D0E">
              <w:rPr>
                <w:b/>
                <w:bCs/>
                <w:color w:val="000000"/>
              </w:rPr>
              <w:t>Snellena</w:t>
            </w:r>
            <w:proofErr w:type="spellEnd"/>
            <w:r w:rsidRPr="00855D0E">
              <w:rPr>
                <w:b/>
                <w:bCs/>
                <w:color w:val="000000"/>
              </w:rPr>
              <w:t xml:space="preserve"> lub ETDRS</w:t>
            </w:r>
          </w:p>
        </w:tc>
      </w:tr>
      <w:tr w:rsidR="00EA0FEE" w:rsidRPr="00855D0E" w:rsidTr="0048097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963634"/>
              </w:rPr>
            </w:pPr>
            <w:r w:rsidRPr="00855D0E">
              <w:rPr>
                <w:b/>
                <w:bCs/>
                <w:color w:val="963634"/>
              </w:rPr>
              <w:t>OKO PRAWE</w:t>
            </w:r>
          </w:p>
        </w:tc>
        <w:tc>
          <w:tcPr>
            <w:tcW w:w="3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963634"/>
              </w:rPr>
            </w:pPr>
            <w:r w:rsidRPr="00855D0E">
              <w:rPr>
                <w:b/>
                <w:bCs/>
                <w:color w:val="963634"/>
              </w:rPr>
              <w:t>OKO LEWE</w:t>
            </w:r>
          </w:p>
        </w:tc>
      </w:tr>
      <w:tr w:rsidR="00EA0FEE" w:rsidRPr="00855D0E" w:rsidTr="004809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0FEE" w:rsidRPr="00855D0E" w:rsidTr="0048097A">
        <w:trPr>
          <w:trHeight w:val="49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  <w:r w:rsidRPr="00855D0E">
              <w:rPr>
                <w:b/>
                <w:bCs/>
                <w:color w:val="000000"/>
              </w:rPr>
              <w:t>Ciśnienie wewnątrzgałkowe</w:t>
            </w:r>
          </w:p>
        </w:tc>
      </w:tr>
      <w:tr w:rsidR="00EA0FEE" w:rsidRPr="00855D0E" w:rsidTr="0048097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963634"/>
              </w:rPr>
            </w:pPr>
            <w:r w:rsidRPr="00855D0E">
              <w:rPr>
                <w:b/>
                <w:bCs/>
                <w:color w:val="963634"/>
              </w:rPr>
              <w:t>OKO PRAWE</w:t>
            </w:r>
          </w:p>
        </w:tc>
        <w:tc>
          <w:tcPr>
            <w:tcW w:w="3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963634"/>
              </w:rPr>
            </w:pPr>
            <w:r w:rsidRPr="00855D0E">
              <w:rPr>
                <w:b/>
                <w:bCs/>
                <w:color w:val="963634"/>
              </w:rPr>
              <w:t>OKO LEWE</w:t>
            </w:r>
          </w:p>
        </w:tc>
      </w:tr>
      <w:tr w:rsidR="00EA0FEE" w:rsidRPr="00855D0E" w:rsidTr="004809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EE" w:rsidRPr="00855D0E" w:rsidRDefault="00EA0FEE" w:rsidP="0048097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/>
          <w:bCs/>
        </w:rPr>
      </w:pPr>
      <w:r w:rsidRPr="005B7889">
        <w:rPr>
          <w:b/>
          <w:bCs/>
        </w:rPr>
        <w:t>Badanie OCT</w:t>
      </w:r>
      <w:r>
        <w:rPr>
          <w:b/>
          <w:bCs/>
        </w:rPr>
        <w:t xml:space="preserve"> </w:t>
      </w:r>
    </w:p>
    <w:p w:rsidR="00EA0FEE" w:rsidRPr="005B7889" w:rsidRDefault="00EA0FEE" w:rsidP="00EA0FEE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PRAWE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LEWE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/>
          <w:bCs/>
        </w:rPr>
      </w:pPr>
      <w:r w:rsidRPr="005B7889">
        <w:rPr>
          <w:b/>
          <w:bCs/>
        </w:rPr>
        <w:t>Badanie dna oka</w:t>
      </w:r>
    </w:p>
    <w:p w:rsidR="00EA0FEE" w:rsidRPr="005B7889" w:rsidRDefault="00EA0FEE" w:rsidP="00EA0FEE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PRAWE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LEWE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/>
          <w:bCs/>
        </w:rPr>
      </w:pPr>
    </w:p>
    <w:p w:rsidR="00EA0FEE" w:rsidRPr="005B7889" w:rsidRDefault="00EA0FEE" w:rsidP="00EA0FEE">
      <w:pPr>
        <w:rPr>
          <w:b/>
          <w:bCs/>
        </w:rPr>
      </w:pPr>
      <w:r w:rsidRPr="005B7889">
        <w:rPr>
          <w:b/>
          <w:bCs/>
        </w:rPr>
        <w:t>Badanie angiografii fluoresceinowej</w:t>
      </w:r>
    </w:p>
    <w:p w:rsidR="00EA0FEE" w:rsidRPr="005B7889" w:rsidRDefault="00EA0FEE" w:rsidP="00EA0FEE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PRAWE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LEWE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rPr>
          <w:bCs/>
        </w:rPr>
      </w:pPr>
    </w:p>
    <w:p w:rsidR="00EA0FEE" w:rsidRPr="005B7889" w:rsidRDefault="00EA0FEE" w:rsidP="00EA0FEE">
      <w:pPr>
        <w:rPr>
          <w:b/>
          <w:bCs/>
        </w:rPr>
      </w:pPr>
      <w:r w:rsidRPr="005B7889">
        <w:rPr>
          <w:b/>
          <w:bCs/>
        </w:rPr>
        <w:t xml:space="preserve">Badanie </w:t>
      </w:r>
      <w:proofErr w:type="spellStart"/>
      <w:r w:rsidRPr="005B7889">
        <w:rPr>
          <w:b/>
          <w:bCs/>
        </w:rPr>
        <w:t>angio</w:t>
      </w:r>
      <w:proofErr w:type="spellEnd"/>
      <w:r w:rsidRPr="005B7889">
        <w:rPr>
          <w:b/>
          <w:bCs/>
        </w:rPr>
        <w:t>-OCT</w:t>
      </w:r>
    </w:p>
    <w:p w:rsidR="00EA0FEE" w:rsidRPr="005B7889" w:rsidRDefault="00EA0FEE" w:rsidP="00EA0FEE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PRAWE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LEWE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rPr>
          <w:bCs/>
        </w:rPr>
      </w:pPr>
    </w:p>
    <w:p w:rsidR="00AE63AF" w:rsidRDefault="00AE63AF" w:rsidP="00EA0FEE">
      <w:pPr>
        <w:rPr>
          <w:bCs/>
        </w:rPr>
      </w:pPr>
    </w:p>
    <w:p w:rsidR="00B64149" w:rsidRDefault="00B64149" w:rsidP="00AE63AF">
      <w:pPr>
        <w:rPr>
          <w:b/>
          <w:bCs/>
        </w:rPr>
      </w:pPr>
    </w:p>
    <w:p w:rsidR="00B64149" w:rsidRDefault="00B64149" w:rsidP="00AE63AF">
      <w:pPr>
        <w:rPr>
          <w:b/>
          <w:bCs/>
        </w:rPr>
      </w:pPr>
    </w:p>
    <w:p w:rsidR="00AE63AF" w:rsidRPr="005B7889" w:rsidRDefault="00AE63AF" w:rsidP="00AE63AF">
      <w:pPr>
        <w:rPr>
          <w:b/>
          <w:bCs/>
        </w:rPr>
      </w:pPr>
      <w:r w:rsidRPr="005B7889">
        <w:rPr>
          <w:b/>
          <w:bCs/>
        </w:rPr>
        <w:lastRenderedPageBreak/>
        <w:t xml:space="preserve">Badanie </w:t>
      </w:r>
      <w:r>
        <w:rPr>
          <w:b/>
          <w:bCs/>
        </w:rPr>
        <w:t>ultrasonograficzne (typ B) gałki ocznej</w:t>
      </w:r>
    </w:p>
    <w:p w:rsidR="00AE63AF" w:rsidRPr="005B7889" w:rsidRDefault="00AE63AF" w:rsidP="00AE63AF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AE63AF" w:rsidRDefault="00AE63AF" w:rsidP="00AE63AF">
      <w:pPr>
        <w:rPr>
          <w:bCs/>
        </w:rPr>
      </w:pPr>
    </w:p>
    <w:p w:rsidR="00AE63AF" w:rsidRDefault="00AE63AF" w:rsidP="00AE63AF">
      <w:pPr>
        <w:rPr>
          <w:bCs/>
        </w:rPr>
      </w:pPr>
      <w:r>
        <w:rPr>
          <w:bCs/>
        </w:rPr>
        <w:t xml:space="preserve">OKO PRAWE – opis i/lub zdjęcie </w:t>
      </w:r>
    </w:p>
    <w:p w:rsidR="00AE63AF" w:rsidRDefault="00AE63AF" w:rsidP="00AE63AF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3AF" w:rsidRDefault="00AE63AF" w:rsidP="00AE63AF">
      <w:pPr>
        <w:ind w:left="720"/>
        <w:rPr>
          <w:bCs/>
        </w:rPr>
      </w:pPr>
    </w:p>
    <w:p w:rsidR="00AE63AF" w:rsidRDefault="00AE63AF" w:rsidP="00AE63AF">
      <w:pPr>
        <w:rPr>
          <w:bCs/>
        </w:rPr>
      </w:pPr>
      <w:r>
        <w:rPr>
          <w:bCs/>
        </w:rPr>
        <w:t xml:space="preserve">OKO LEWE – opis i/lub zdjęcie </w:t>
      </w:r>
    </w:p>
    <w:p w:rsidR="00AE63AF" w:rsidRDefault="00AE63AF" w:rsidP="00AE63AF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3AF" w:rsidRDefault="00AE63AF" w:rsidP="00AE63AF">
      <w:pPr>
        <w:rPr>
          <w:bCs/>
        </w:rPr>
      </w:pPr>
    </w:p>
    <w:p w:rsidR="00AE63AF" w:rsidRDefault="00AE63AF" w:rsidP="00EA0FEE">
      <w:pPr>
        <w:rPr>
          <w:bCs/>
        </w:rPr>
      </w:pPr>
    </w:p>
    <w:p w:rsidR="00EA0FEE" w:rsidRPr="005B7889" w:rsidRDefault="00EA0FEE" w:rsidP="00EA0FEE">
      <w:pPr>
        <w:rPr>
          <w:b/>
          <w:bCs/>
        </w:rPr>
      </w:pPr>
      <w:r w:rsidRPr="005B7889">
        <w:rPr>
          <w:b/>
          <w:bCs/>
        </w:rPr>
        <w:t xml:space="preserve">Badanie angiografii </w:t>
      </w:r>
      <w:proofErr w:type="spellStart"/>
      <w:r w:rsidRPr="005B7889">
        <w:rPr>
          <w:b/>
          <w:bCs/>
        </w:rPr>
        <w:t>indocyjaninowej</w:t>
      </w:r>
      <w:proofErr w:type="spellEnd"/>
    </w:p>
    <w:p w:rsidR="00EA0FEE" w:rsidRPr="005B7889" w:rsidRDefault="00EA0FEE" w:rsidP="00EA0FEE">
      <w:pPr>
        <w:rPr>
          <w:bCs/>
        </w:rPr>
      </w:pPr>
      <w:r>
        <w:rPr>
          <w:b/>
          <w:bCs/>
        </w:rPr>
        <w:t>Data badania:</w:t>
      </w:r>
      <w:r>
        <w:rPr>
          <w:bCs/>
        </w:rPr>
        <w:t>……………………….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PRAWE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 xml:space="preserve">OKO LEWE – opis i/lub zdjęcie </w:t>
      </w: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 w:rsidRPr="00097F9E">
        <w:rPr>
          <w:b/>
          <w:bCs/>
        </w:rPr>
        <w:t>Pacjent spełnia wszystkie kryteria kwalifikacji opisane w opisie programu lekowego</w:t>
      </w:r>
      <w:r>
        <w:rPr>
          <w:bCs/>
        </w:rPr>
        <w:t xml:space="preserve"> TAK/NIE*</w:t>
      </w: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>UWAGI:</w:t>
      </w:r>
    </w:p>
    <w:p w:rsidR="00EA0FEE" w:rsidRDefault="00EA0FEE" w:rsidP="00EA0FEE">
      <w:pPr>
        <w:ind w:left="720"/>
        <w:rPr>
          <w:bCs/>
        </w:rPr>
      </w:pPr>
    </w:p>
    <w:p w:rsidR="00EA0FEE" w:rsidRDefault="00EA0FEE" w:rsidP="00EA0FEE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rPr>
          <w:bCs/>
          <w:i/>
          <w:sz w:val="16"/>
          <w:szCs w:val="16"/>
        </w:rPr>
      </w:pPr>
    </w:p>
    <w:p w:rsidR="00EA0FEE" w:rsidRPr="002A093C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rPr>
          <w:rFonts w:ascii="Arial Narrow" w:hAnsi="Arial Narrow"/>
          <w:i/>
          <w:color w:val="000000"/>
          <w:sz w:val="16"/>
          <w:szCs w:val="16"/>
        </w:rPr>
      </w:pPr>
      <w:r w:rsidRPr="002A093C">
        <w:rPr>
          <w:bCs/>
          <w:i/>
          <w:sz w:val="16"/>
          <w:szCs w:val="16"/>
        </w:rPr>
        <w:t xml:space="preserve">*właściwe zaznaczyć </w:t>
      </w:r>
    </w:p>
    <w:p w:rsidR="00EA0FEE" w:rsidRPr="002E5946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rPr>
          <w:rFonts w:ascii="Arial Narrow" w:hAnsi="Arial Narrow"/>
          <w:i/>
          <w:color w:val="000000"/>
          <w:sz w:val="18"/>
          <w:szCs w:val="1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EA0FEE" w:rsidRPr="000F1620" w:rsidTr="0048097A">
        <w:tc>
          <w:tcPr>
            <w:tcW w:w="4819" w:type="dxa"/>
          </w:tcPr>
          <w:p w:rsidR="00EA0FEE" w:rsidRPr="000F1620" w:rsidRDefault="00EA0FEE" w:rsidP="0048097A">
            <w:pPr>
              <w:pStyle w:val="QX2PODPIS"/>
              <w:rPr>
                <w:color w:val="auto"/>
              </w:rPr>
            </w:pPr>
            <w:r w:rsidRPr="000F1620">
              <w:rPr>
                <w:color w:val="auto"/>
              </w:rPr>
              <w:br/>
            </w:r>
            <w:r>
              <w:rPr>
                <w:sz w:val="20"/>
                <w:szCs w:val="20"/>
              </w:rPr>
              <w:t>nadruk lub pieczątka zawierające imię i  nazwisko lekarza kwalifikującego do programu, numer prawa wykonywania zawodu oraz jego podpis</w:t>
            </w:r>
            <w:r w:rsidRPr="000F1620">
              <w:rPr>
                <w:color w:val="auto"/>
              </w:rPr>
              <w:br/>
            </w:r>
            <w:r w:rsidRPr="000F1620">
              <w:rPr>
                <w:color w:val="auto"/>
              </w:rPr>
              <w:br/>
            </w:r>
            <w:r w:rsidRPr="000F1620">
              <w:rPr>
                <w:color w:val="auto"/>
              </w:rPr>
              <w:br/>
            </w:r>
          </w:p>
          <w:p w:rsidR="00EA0FEE" w:rsidRPr="000F1620" w:rsidRDefault="00EA0FEE" w:rsidP="0048097A">
            <w:pPr>
              <w:pStyle w:val="QX2PODPIS"/>
              <w:spacing w:after="0"/>
              <w:rPr>
                <w:color w:val="auto"/>
              </w:rPr>
            </w:pPr>
            <w:r w:rsidRPr="000F1620">
              <w:rPr>
                <w:color w:val="auto"/>
              </w:rPr>
              <w:t>___________________________________</w:t>
            </w:r>
          </w:p>
        </w:tc>
        <w:tc>
          <w:tcPr>
            <w:tcW w:w="4820" w:type="dxa"/>
          </w:tcPr>
          <w:p w:rsidR="00EA0FEE" w:rsidRDefault="00EA0FEE" w:rsidP="0048097A">
            <w:pPr>
              <w:pStyle w:val="QX2PODPIS"/>
              <w:rPr>
                <w:sz w:val="20"/>
                <w:szCs w:val="20"/>
              </w:rPr>
            </w:pPr>
            <w:r w:rsidRPr="000F1620">
              <w:rPr>
                <w:color w:val="auto"/>
              </w:rPr>
              <w:br/>
            </w:r>
            <w:r>
              <w:rPr>
                <w:sz w:val="20"/>
                <w:szCs w:val="20"/>
              </w:rPr>
              <w:t>nadruk lub pieczątka zawierające imię i  nazwisko kierownika jednostki oraz jego podpis</w:t>
            </w:r>
          </w:p>
          <w:p w:rsidR="00EA0FEE" w:rsidRDefault="00EA0FEE" w:rsidP="0048097A">
            <w:pPr>
              <w:pStyle w:val="QX2PODPIS"/>
              <w:rPr>
                <w:color w:val="auto"/>
              </w:rPr>
            </w:pPr>
            <w:r w:rsidRPr="000F1620">
              <w:rPr>
                <w:color w:val="auto"/>
              </w:rPr>
              <w:br/>
            </w:r>
            <w:r w:rsidRPr="000F1620">
              <w:rPr>
                <w:color w:val="auto"/>
              </w:rPr>
              <w:br/>
            </w:r>
          </w:p>
          <w:p w:rsidR="00EA0FEE" w:rsidRPr="000F1620" w:rsidRDefault="00EA0FEE" w:rsidP="0048097A">
            <w:pPr>
              <w:pStyle w:val="QX2PODPIS"/>
              <w:spacing w:after="0"/>
              <w:rPr>
                <w:color w:val="auto"/>
              </w:rPr>
            </w:pPr>
          </w:p>
          <w:p w:rsidR="00EA0FEE" w:rsidRPr="000F1620" w:rsidRDefault="00EA0FEE" w:rsidP="0048097A">
            <w:pPr>
              <w:pStyle w:val="QX2PODPIS"/>
              <w:spacing w:before="0"/>
              <w:rPr>
                <w:color w:val="auto"/>
              </w:rPr>
            </w:pPr>
            <w:r w:rsidRPr="000F1620">
              <w:rPr>
                <w:color w:val="auto"/>
              </w:rPr>
              <w:t>___________________________________</w:t>
            </w:r>
          </w:p>
        </w:tc>
      </w:tr>
    </w:tbl>
    <w:p w:rsidR="00EA0FEE" w:rsidRPr="002E5946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rPr>
          <w:rFonts w:ascii="Arial Narrow" w:hAnsi="Arial Narrow"/>
          <w:i/>
          <w:color w:val="000000"/>
          <w:sz w:val="18"/>
          <w:szCs w:val="18"/>
        </w:rPr>
      </w:pPr>
      <w:r w:rsidRPr="002E5946">
        <w:rPr>
          <w:rFonts w:ascii="Arial Narrow" w:hAnsi="Arial Narrow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EA0FEE" w:rsidRPr="002E5946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rPr>
          <w:rFonts w:ascii="Arial Narrow" w:hAnsi="Arial Narrow"/>
          <w:i/>
          <w:color w:val="000000"/>
          <w:sz w:val="18"/>
          <w:szCs w:val="18"/>
        </w:rPr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</w:pPr>
    </w:p>
    <w:p w:rsidR="00EA0FEE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</w:pPr>
    </w:p>
    <w:p w:rsidR="00EA0FEE" w:rsidRPr="002E5946" w:rsidRDefault="00EA0FEE" w:rsidP="00EA0FEE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Arial Narrow" w:hAnsi="Arial Narrow"/>
          <w:i/>
          <w:color w:val="000000"/>
          <w:sz w:val="18"/>
          <w:szCs w:val="18"/>
        </w:rPr>
      </w:pPr>
      <w:r w:rsidRPr="002E5946">
        <w:t>Warszawa, dnia……………………..</w:t>
      </w:r>
    </w:p>
    <w:p w:rsidR="00EA0FEE" w:rsidRPr="002E5946" w:rsidRDefault="00EA0FEE" w:rsidP="00EA0FEE">
      <w:pPr>
        <w:jc w:val="center"/>
        <w:rPr>
          <w:b/>
          <w:sz w:val="28"/>
          <w:szCs w:val="28"/>
        </w:rPr>
      </w:pPr>
    </w:p>
    <w:p w:rsidR="00EA0FEE" w:rsidRPr="002E5946" w:rsidRDefault="00EA0FEE" w:rsidP="00EA0FEE">
      <w:pPr>
        <w:jc w:val="center"/>
        <w:rPr>
          <w:b/>
          <w:sz w:val="28"/>
          <w:szCs w:val="28"/>
        </w:rPr>
      </w:pPr>
    </w:p>
    <w:p w:rsidR="00EA0FEE" w:rsidRPr="00D8705B" w:rsidRDefault="00EA0FEE" w:rsidP="00EA0FEE">
      <w:pPr>
        <w:jc w:val="center"/>
        <w:rPr>
          <w:b/>
          <w:i/>
          <w:sz w:val="24"/>
          <w:szCs w:val="24"/>
        </w:rPr>
      </w:pPr>
      <w:r w:rsidRPr="00D8705B">
        <w:rPr>
          <w:b/>
          <w:sz w:val="24"/>
          <w:szCs w:val="24"/>
        </w:rPr>
        <w:t xml:space="preserve">Decyzja dotycząca kwalifikacji do programu lekowego </w:t>
      </w:r>
      <w:r w:rsidRPr="00D8705B">
        <w:rPr>
          <w:b/>
          <w:i/>
          <w:sz w:val="24"/>
          <w:szCs w:val="24"/>
        </w:rPr>
        <w:t xml:space="preserve">Leczenie chorych na </w:t>
      </w:r>
      <w:r w:rsidR="00B64149">
        <w:rPr>
          <w:b/>
          <w:i/>
          <w:sz w:val="24"/>
          <w:szCs w:val="24"/>
        </w:rPr>
        <w:t>zapalenie błony naczyniowej oka (ZBN)</w:t>
      </w:r>
    </w:p>
    <w:p w:rsidR="00EA0FEE" w:rsidRPr="002E5946" w:rsidRDefault="00EA0FEE" w:rsidP="00EA0FEE"/>
    <w:p w:rsidR="00EA0FEE" w:rsidRPr="002E5946" w:rsidRDefault="00EA0FEE" w:rsidP="00EA0FEE"/>
    <w:p w:rsidR="00EA0FEE" w:rsidRDefault="00EA0FEE" w:rsidP="00EA0FEE">
      <w:r w:rsidRPr="002E5946">
        <w:t xml:space="preserve">Przewodniczący Zespołu </w:t>
      </w:r>
      <w:r>
        <w:t xml:space="preserve">Koordynacyjnego </w:t>
      </w:r>
      <w:r w:rsidRPr="002E5946">
        <w:rPr>
          <w:b/>
          <w:bCs/>
          <w:i/>
          <w:sz w:val="24"/>
          <w:szCs w:val="24"/>
        </w:rPr>
        <w:t xml:space="preserve"> </w:t>
      </w:r>
      <w:r w:rsidR="00B64149">
        <w:t>ds.</w:t>
      </w:r>
      <w:r>
        <w:t xml:space="preserve"> Leczenia </w:t>
      </w:r>
      <w:r w:rsidR="00B64149">
        <w:t>Zapalenia Błony Naczyniowej Oka</w:t>
      </w:r>
      <w:r>
        <w:t xml:space="preserve">, </w:t>
      </w:r>
    </w:p>
    <w:p w:rsidR="00B64149" w:rsidRDefault="00B64149" w:rsidP="00EA0FEE"/>
    <w:p w:rsidR="00EA0FEE" w:rsidRPr="002E5946" w:rsidRDefault="00EA0FEE" w:rsidP="00EA0FEE">
      <w:r>
        <w:t>Pan....................................................................................................................................................</w:t>
      </w:r>
    </w:p>
    <w:p w:rsidR="00EA0FEE" w:rsidRPr="002E5946" w:rsidRDefault="00EA0FEE" w:rsidP="00EA0FEE">
      <w:pPr>
        <w:rPr>
          <w:i/>
        </w:rPr>
      </w:pPr>
    </w:p>
    <w:p w:rsidR="00EA0FEE" w:rsidRPr="002E5946" w:rsidRDefault="00EA0FEE" w:rsidP="00EA0FEE"/>
    <w:p w:rsidR="00EA0FEE" w:rsidRDefault="00EA0FEE" w:rsidP="00EA0FEE">
      <w:r w:rsidRPr="002E5946">
        <w:t>Dotyczy pacjenta:</w:t>
      </w:r>
    </w:p>
    <w:p w:rsidR="00B64149" w:rsidRPr="002E5946" w:rsidRDefault="00B64149" w:rsidP="00EA0FEE"/>
    <w:p w:rsidR="00EA0FEE" w:rsidRPr="002E5946" w:rsidRDefault="00B64149" w:rsidP="00EA0FEE">
      <w:r>
        <w:t>Imię i nazwisko</w:t>
      </w:r>
      <w:r w:rsidR="00EA0FEE" w:rsidRPr="002E5946">
        <w:t>…………………………………………………</w:t>
      </w:r>
      <w:r w:rsidR="00EA0FEE">
        <w:t>Data urodzenia</w:t>
      </w:r>
      <w:r w:rsidR="00EA0FEE" w:rsidRPr="002E5946">
        <w:t>………………………….</w:t>
      </w:r>
    </w:p>
    <w:p w:rsidR="00EA0FEE" w:rsidRPr="002E5946" w:rsidRDefault="00EA0FEE" w:rsidP="00EA0FEE"/>
    <w:p w:rsidR="00EA0FEE" w:rsidRPr="002E5946" w:rsidRDefault="00B64149" w:rsidP="00EA0FEE">
      <w:pPr>
        <w:rPr>
          <w:i/>
        </w:rPr>
      </w:pPr>
      <w:r>
        <w:t xml:space="preserve">Świadczeniodawca </w:t>
      </w:r>
      <w:r w:rsidR="00EA0FEE" w:rsidRPr="002E5946">
        <w:t>wnioskujący:…………………………………………………………………</w:t>
      </w:r>
      <w:r w:rsidR="00EA0FEE" w:rsidRPr="002E5946">
        <w:br/>
      </w:r>
    </w:p>
    <w:p w:rsidR="00EA0FEE" w:rsidRPr="002E5946" w:rsidRDefault="00EA0FEE" w:rsidP="00EA0FEE">
      <w:r>
        <w:t>Lek:……………………………….</w:t>
      </w:r>
    </w:p>
    <w:p w:rsidR="00EA0FEE" w:rsidRPr="002E5946" w:rsidRDefault="00EA0FEE" w:rsidP="00EA0FEE"/>
    <w:p w:rsidR="00EA0FEE" w:rsidRPr="002E5946" w:rsidRDefault="00EA0FEE" w:rsidP="00EA0FEE">
      <w:pPr>
        <w:rPr>
          <w:i/>
        </w:rPr>
      </w:pPr>
      <w:r w:rsidRPr="002E5946">
        <w:t>Decyzja: Pozytywna/Negatywna</w:t>
      </w:r>
    </w:p>
    <w:p w:rsidR="00EA0FEE" w:rsidRPr="002E5946" w:rsidRDefault="00EA0FEE" w:rsidP="00EA0FEE">
      <w:pPr>
        <w:rPr>
          <w:i/>
        </w:rPr>
      </w:pPr>
      <w:r w:rsidRPr="002E5946">
        <w:rPr>
          <w:i/>
        </w:rPr>
        <w:t xml:space="preserve"> </w:t>
      </w:r>
    </w:p>
    <w:p w:rsidR="00EA0FEE" w:rsidRPr="002E5946" w:rsidRDefault="00EA0FEE" w:rsidP="00EA0FEE">
      <w:pPr>
        <w:rPr>
          <w:i/>
        </w:rPr>
      </w:pPr>
    </w:p>
    <w:p w:rsidR="00EA0FEE" w:rsidRPr="002E5946" w:rsidRDefault="00EA0FEE" w:rsidP="00EA0FEE">
      <w:pPr>
        <w:rPr>
          <w:i/>
        </w:rPr>
      </w:pPr>
    </w:p>
    <w:p w:rsidR="00EA0FEE" w:rsidRPr="002E5946" w:rsidRDefault="00EA0FEE" w:rsidP="00EA0FEE">
      <w:pPr>
        <w:rPr>
          <w:i/>
        </w:rPr>
      </w:pPr>
    </w:p>
    <w:p w:rsidR="00EA0FEE" w:rsidRPr="002E5946" w:rsidRDefault="00EA0FEE" w:rsidP="00EA0FEE">
      <w:pPr>
        <w:rPr>
          <w:i/>
          <w:sz w:val="16"/>
          <w:szCs w:val="16"/>
        </w:rPr>
      </w:pPr>
      <w:r w:rsidRPr="002E5946">
        <w:rPr>
          <w:i/>
        </w:rPr>
        <w:t xml:space="preserve">Data decyzji:  ……………………… ……..                </w:t>
      </w:r>
      <w:r>
        <w:rPr>
          <w:i/>
        </w:rPr>
        <w:t xml:space="preserve">               </w:t>
      </w:r>
      <w:r w:rsidRPr="002E5946">
        <w:rPr>
          <w:i/>
        </w:rPr>
        <w:t xml:space="preserve">     </w:t>
      </w:r>
      <w:r w:rsidR="00590BBC">
        <w:rPr>
          <w:i/>
        </w:rPr>
        <w:t xml:space="preserve">           ………</w:t>
      </w:r>
      <w:r w:rsidRPr="002E5946">
        <w:rPr>
          <w:i/>
          <w:sz w:val="16"/>
          <w:szCs w:val="16"/>
        </w:rPr>
        <w:t>………………………………………………….</w:t>
      </w:r>
      <w:r w:rsidRPr="002E5946">
        <w:rPr>
          <w:i/>
        </w:rPr>
        <w:t xml:space="preserve">                                </w:t>
      </w:r>
    </w:p>
    <w:p w:rsidR="00EA0FEE" w:rsidRDefault="00EA0FEE" w:rsidP="00EA0FE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9408A6">
        <w:rPr>
          <w:i/>
          <w:sz w:val="16"/>
          <w:szCs w:val="16"/>
        </w:rPr>
        <w:t>adruk lub pieczątka zawierając</w:t>
      </w:r>
      <w:r>
        <w:rPr>
          <w:i/>
          <w:sz w:val="16"/>
          <w:szCs w:val="16"/>
        </w:rPr>
        <w:t>e</w:t>
      </w:r>
      <w:r w:rsidRPr="009408A6">
        <w:rPr>
          <w:i/>
          <w:sz w:val="16"/>
          <w:szCs w:val="16"/>
        </w:rPr>
        <w:t xml:space="preserve"> imię i  nazwisko </w:t>
      </w:r>
    </w:p>
    <w:p w:rsidR="00EA0FEE" w:rsidRPr="002E5946" w:rsidRDefault="00EA0FEE" w:rsidP="00EA0FEE">
      <w:pPr>
        <w:jc w:val="right"/>
        <w:rPr>
          <w:b/>
          <w:bCs/>
          <w:i/>
          <w:sz w:val="16"/>
          <w:szCs w:val="16"/>
        </w:rPr>
      </w:pPr>
      <w:r w:rsidRPr="002E5946">
        <w:rPr>
          <w:i/>
          <w:sz w:val="16"/>
          <w:szCs w:val="16"/>
        </w:rPr>
        <w:t>Przewodniczącego Zespołu Koordyn</w:t>
      </w:r>
      <w:r>
        <w:rPr>
          <w:i/>
          <w:sz w:val="16"/>
          <w:szCs w:val="16"/>
        </w:rPr>
        <w:t>acyjnego</w:t>
      </w:r>
      <w:r w:rsidRPr="002E5946">
        <w:rPr>
          <w:b/>
          <w:bCs/>
          <w:i/>
          <w:sz w:val="16"/>
          <w:szCs w:val="16"/>
        </w:rPr>
        <w:t xml:space="preserve"> </w:t>
      </w:r>
    </w:p>
    <w:p w:rsidR="00EA0FEE" w:rsidRPr="002E5946" w:rsidRDefault="00EA0FEE" w:rsidP="00EA0FEE">
      <w:pPr>
        <w:jc w:val="right"/>
      </w:pPr>
      <w:r w:rsidRPr="002E5946">
        <w:rPr>
          <w:i/>
          <w:sz w:val="16"/>
          <w:szCs w:val="16"/>
        </w:rPr>
        <w:t xml:space="preserve">ds. </w:t>
      </w:r>
      <w:r w:rsidRPr="006A0FE2">
        <w:rPr>
          <w:i/>
          <w:sz w:val="16"/>
          <w:szCs w:val="16"/>
        </w:rPr>
        <w:t xml:space="preserve">Leczenia </w:t>
      </w:r>
      <w:r w:rsidR="00B64149" w:rsidRPr="00B64149">
        <w:rPr>
          <w:i/>
          <w:sz w:val="16"/>
          <w:szCs w:val="16"/>
        </w:rPr>
        <w:t xml:space="preserve">Zapalenia Błony Naczyniowej Oka </w:t>
      </w:r>
      <w:r>
        <w:rPr>
          <w:i/>
          <w:sz w:val="16"/>
          <w:szCs w:val="16"/>
        </w:rPr>
        <w:t>oraz jego podpis</w:t>
      </w:r>
    </w:p>
    <w:p w:rsidR="00EA0FEE" w:rsidRPr="002E5946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Default="00EA0FEE" w:rsidP="00EA0FEE">
      <w:pPr>
        <w:rPr>
          <w:i/>
          <w:sz w:val="16"/>
          <w:szCs w:val="16"/>
        </w:rPr>
      </w:pPr>
    </w:p>
    <w:p w:rsidR="00EA0FEE" w:rsidRPr="002E5946" w:rsidRDefault="00EA0FEE" w:rsidP="00EA0FEE">
      <w:pPr>
        <w:rPr>
          <w:i/>
          <w:sz w:val="16"/>
          <w:szCs w:val="16"/>
        </w:rPr>
      </w:pPr>
    </w:p>
    <w:p w:rsidR="00EA0FEE" w:rsidRPr="002E5946" w:rsidRDefault="00EA0FEE" w:rsidP="00EA0FEE">
      <w:pPr>
        <w:rPr>
          <w:i/>
          <w:sz w:val="16"/>
          <w:szCs w:val="16"/>
        </w:rPr>
      </w:pPr>
    </w:p>
    <w:p w:rsidR="00EA0FEE" w:rsidRPr="00436FCC" w:rsidRDefault="00EA0FEE" w:rsidP="00EA0FEE">
      <w:pPr>
        <w:rPr>
          <w:i/>
          <w:sz w:val="18"/>
          <w:szCs w:val="18"/>
        </w:rPr>
      </w:pPr>
    </w:p>
    <w:p w:rsidR="00EA0FEE" w:rsidRPr="00436FCC" w:rsidRDefault="00EA0FEE" w:rsidP="00EA0FEE">
      <w:pPr>
        <w:tabs>
          <w:tab w:val="center" w:pos="4536"/>
          <w:tab w:val="right" w:pos="9072"/>
        </w:tabs>
        <w:rPr>
          <w:sz w:val="18"/>
          <w:szCs w:val="18"/>
        </w:rPr>
      </w:pPr>
      <w:r w:rsidRPr="00436FCC">
        <w:rPr>
          <w:sz w:val="18"/>
          <w:szCs w:val="18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- RODO).</w:t>
      </w:r>
    </w:p>
    <w:p w:rsidR="00EA0FEE" w:rsidRPr="002E5946" w:rsidRDefault="00EA0FEE" w:rsidP="00EA0FEE">
      <w:pPr>
        <w:rPr>
          <w:sz w:val="24"/>
          <w:szCs w:val="24"/>
        </w:rPr>
      </w:pPr>
    </w:p>
    <w:p w:rsidR="00EA0FEE" w:rsidRDefault="00EA0FEE"/>
    <w:p w:rsidR="00590BBC" w:rsidRDefault="00590BBC"/>
    <w:p w:rsidR="00590BBC" w:rsidRDefault="00590BBC"/>
    <w:p w:rsidR="00590BBC" w:rsidRDefault="00590BBC"/>
    <w:p w:rsidR="00590BBC" w:rsidRDefault="00590BBC"/>
    <w:p w:rsidR="00590BBC" w:rsidRDefault="00590BBC" w:rsidP="00590BB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lastRenderedPageBreak/>
        <w:t>2.1 Z</w:t>
      </w:r>
      <w:r>
        <w:rPr>
          <w:b/>
          <w:color w:val="000000"/>
          <w:u w:color="000000"/>
        </w:rPr>
        <w:t>ałącznik do wniosku o zakwalifikowanie pacjenta do leczenia w programie lekowym Leczenie chorych na zapalenie błony naczyniowej oka (ZBN)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590BBC" w:rsidRDefault="00590BBC" w:rsidP="00590B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590BBC" w:rsidRDefault="00590BBC" w:rsidP="00590B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590BBC" w:rsidRDefault="00590BBC" w:rsidP="00590B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</w:t>
      </w:r>
      <w:proofErr w:type="spellStart"/>
      <w:r w:rsidRPr="00354790">
        <w:rPr>
          <w:b/>
          <w:color w:val="000000"/>
          <w:u w:color="000000"/>
        </w:rPr>
        <w:t>deksametazonem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Podpis pacjenta </w:t>
            </w: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0BBC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BBC" w:rsidRDefault="00590BBC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590BBC" w:rsidRDefault="00590BBC" w:rsidP="00590BBC">
      <w:pPr>
        <w:spacing w:before="120" w:after="120"/>
        <w:ind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590BBC" w:rsidRDefault="00590BBC"/>
    <w:sectPr w:rsidR="00590BBC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EE" w:rsidRDefault="00EA0FEE" w:rsidP="00EA0FEE">
      <w:r>
        <w:separator/>
      </w:r>
    </w:p>
  </w:endnote>
  <w:endnote w:type="continuationSeparator" w:id="0">
    <w:p w:rsidR="00EA0FEE" w:rsidRDefault="00EA0FEE" w:rsidP="00E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EE" w:rsidRDefault="00EA0FEE" w:rsidP="00EA0FEE">
      <w:r>
        <w:separator/>
      </w:r>
    </w:p>
  </w:footnote>
  <w:footnote w:type="continuationSeparator" w:id="0">
    <w:p w:rsidR="00EA0FEE" w:rsidRDefault="00EA0FEE" w:rsidP="00EA0FEE">
      <w:r>
        <w:continuationSeparator/>
      </w:r>
    </w:p>
  </w:footnote>
  <w:footnote w:id="1">
    <w:p w:rsidR="00EA0FEE" w:rsidRPr="009408A6" w:rsidRDefault="00EA0FEE" w:rsidP="00EA0FEE">
      <w:pPr>
        <w:pStyle w:val="Tekstprzypisudolnego"/>
        <w:rPr>
          <w:rFonts w:ascii="Times New Roman" w:hAnsi="Times New Roman"/>
        </w:rPr>
      </w:pPr>
      <w:r w:rsidRPr="009408A6">
        <w:rPr>
          <w:rStyle w:val="Odwoanieprzypisudolnego"/>
          <w:rFonts w:ascii="Times New Roman" w:hAnsi="Times New Roman"/>
        </w:rPr>
        <w:sym w:font="Symbol" w:char="F02A"/>
      </w:r>
      <w:r w:rsidRPr="009408A6">
        <w:rPr>
          <w:rFonts w:ascii="Times New Roman" w:hAnsi="Times New Roman"/>
        </w:rPr>
        <w:t xml:space="preserve"> Pieczęć lub nadruk, lub naklejka świadczeniodawcy zawierające nazwę, adres, NIP, REGON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C34"/>
    <w:multiLevelType w:val="hybridMultilevel"/>
    <w:tmpl w:val="4C50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93C"/>
    <w:multiLevelType w:val="hybridMultilevel"/>
    <w:tmpl w:val="FF84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E5094"/>
    <w:rsid w:val="00153F90"/>
    <w:rsid w:val="001D3D9F"/>
    <w:rsid w:val="002204A4"/>
    <w:rsid w:val="00354790"/>
    <w:rsid w:val="00590BBC"/>
    <w:rsid w:val="00AE63AF"/>
    <w:rsid w:val="00B64149"/>
    <w:rsid w:val="00D0216C"/>
    <w:rsid w:val="00DA3E79"/>
    <w:rsid w:val="00DE5094"/>
    <w:rsid w:val="00E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AB27"/>
  <w15:docId w15:val="{A1F08D7F-A63D-4639-8FCC-9D5AA0E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0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FEE"/>
    <w:pPr>
      <w:spacing w:after="200" w:line="276" w:lineRule="auto"/>
      <w:jc w:val="left"/>
    </w:pPr>
    <w:rPr>
      <w:rFonts w:ascii="Calibri" w:eastAsia="Calibri" w:hAnsi="Calibri"/>
      <w:sz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FEE"/>
    <w:rPr>
      <w:rFonts w:ascii="Calibri" w:eastAsia="Calibri" w:hAnsi="Calibri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EA0FEE"/>
    <w:rPr>
      <w:vertAlign w:val="superscript"/>
    </w:rPr>
  </w:style>
  <w:style w:type="paragraph" w:customStyle="1" w:styleId="QX2PODPIS">
    <w:name w:val="QX2_PODPIS"/>
    <w:basedOn w:val="Normalny"/>
    <w:rsid w:val="00EA0FEE"/>
    <w:pPr>
      <w:tabs>
        <w:tab w:val="right" w:pos="314"/>
        <w:tab w:val="right" w:leader="underscore" w:pos="4662"/>
      </w:tabs>
      <w:autoSpaceDE w:val="0"/>
      <w:autoSpaceDN w:val="0"/>
      <w:adjustRightInd w:val="0"/>
      <w:spacing w:before="40" w:after="40"/>
      <w:ind w:left="428" w:right="101" w:hanging="399"/>
      <w:jc w:val="center"/>
    </w:pPr>
    <w:rPr>
      <w:i/>
      <w:color w:val="000000"/>
      <w:sz w:val="1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376</cp:revision>
  <dcterms:created xsi:type="dcterms:W3CDTF">2023-03-29T12:55:00Z</dcterms:created>
  <dcterms:modified xsi:type="dcterms:W3CDTF">2023-09-08T10:31:00Z</dcterms:modified>
  <cp:category>Akt prawny</cp:category>
</cp:coreProperties>
</file>