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E7CB" w14:textId="77777777"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27E7FF20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>ODDZIAŁU  PATOLOGII  I  INTENSYWNEJ  TERAPII  NOWORODKA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15E81264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7377BC">
        <w:rPr>
          <w:rFonts w:ascii="Calibri" w:hAnsi="Calibri" w:cs="Arial"/>
          <w:spacing w:val="10"/>
          <w:sz w:val="22"/>
          <w:szCs w:val="22"/>
        </w:rPr>
        <w:t>Patologii i Intensywnej Terapii Noworodka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5210ACDE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PATOLOGII                       I INTENSYWNEJ TERAPII NOWORODKA 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             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6E220BFB" w14:textId="77777777" w:rsidR="007F0661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0CC75338" w14:textId="77777777" w:rsidR="007377BC" w:rsidRDefault="007377BC" w:rsidP="007377BC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lastRenderedPageBreak/>
        <w:t xml:space="preserve">                                                                       TERMIN  SKŁADANIA  OFERT  OD DNIA 04.12.2024  DO DNIA  18.12.2024</w:t>
      </w:r>
    </w:p>
    <w:p w14:paraId="2B32854F" w14:textId="77777777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C7C"/>
    <w:rsid w:val="00005C3E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64E9D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377BC"/>
    <w:rsid w:val="00757B52"/>
    <w:rsid w:val="007639A9"/>
    <w:rsid w:val="007F0661"/>
    <w:rsid w:val="008556FE"/>
    <w:rsid w:val="008755BE"/>
    <w:rsid w:val="00892217"/>
    <w:rsid w:val="008D3F0F"/>
    <w:rsid w:val="008D56B4"/>
    <w:rsid w:val="00963A9B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2CBF-0DBA-4C66-B990-32E2597F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user</cp:lastModifiedBy>
  <cp:revision>51</cp:revision>
  <cp:lastPrinted>2025-02-26T12:20:00Z</cp:lastPrinted>
  <dcterms:created xsi:type="dcterms:W3CDTF">2017-04-04T09:34:00Z</dcterms:created>
  <dcterms:modified xsi:type="dcterms:W3CDTF">2025-02-26T12:20:00Z</dcterms:modified>
</cp:coreProperties>
</file>